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EBE1C" w14:textId="3E05202D" w:rsidR="00FF7B77" w:rsidRPr="009E578D" w:rsidRDefault="001A1FE1" w:rsidP="00E77EA4">
      <w:pPr>
        <w:pStyle w:val="Title"/>
        <w:jc w:val="right"/>
        <w:rPr>
          <w:rFonts w:ascii="Arial" w:hAnsi="Arial" w:cs="Arial"/>
          <w:sz w:val="24"/>
          <w:szCs w:val="24"/>
        </w:rPr>
      </w:pPr>
      <w:bookmarkStart w:id="0" w:name="_GoBack"/>
      <w:bookmarkEnd w:id="0"/>
      <w:r w:rsidRPr="009E578D">
        <w:rPr>
          <w:rFonts w:ascii="Arial" w:hAnsi="Arial" w:cs="Arial"/>
          <w:noProof/>
          <w:sz w:val="24"/>
          <w:szCs w:val="24"/>
          <w:lang w:eastAsia="en-GB"/>
        </w:rPr>
        <w:drawing>
          <wp:inline distT="0" distB="0" distL="0" distR="0" wp14:anchorId="22E5CCCC" wp14:editId="33FDFFE5">
            <wp:extent cx="1847850" cy="771525"/>
            <wp:effectExtent l="0" t="0" r="0" b="0"/>
            <wp:docPr id="2" name="Picture 2" descr="Description: http://workspace.nottingham.ac.uk/download/attachments/75730794/UoN-UK-C-M.Black+A4.png?version=1&amp;modificationDate=131288484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orkspace.nottingham.ac.uk/download/attachments/75730794/UoN-UK-C-M.Black+A4.png?version=1&amp;modificationDate=13128848410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771525"/>
                    </a:xfrm>
                    <a:prstGeom prst="rect">
                      <a:avLst/>
                    </a:prstGeom>
                    <a:noFill/>
                    <a:ln>
                      <a:noFill/>
                    </a:ln>
                  </pic:spPr>
                </pic:pic>
              </a:graphicData>
            </a:graphic>
          </wp:inline>
        </w:drawing>
      </w:r>
    </w:p>
    <w:p w14:paraId="29AFE222" w14:textId="77777777" w:rsidR="00FF7B77" w:rsidRPr="009E578D" w:rsidRDefault="00FC0543" w:rsidP="00D309CB">
      <w:pPr>
        <w:pStyle w:val="Title"/>
        <w:pBdr>
          <w:top w:val="single" w:sz="4" w:space="1" w:color="auto"/>
          <w:left w:val="single" w:sz="4" w:space="4" w:color="auto"/>
          <w:bottom w:val="single" w:sz="4" w:space="1" w:color="auto"/>
          <w:right w:val="single" w:sz="4" w:space="4" w:color="auto"/>
        </w:pBdr>
        <w:rPr>
          <w:rFonts w:ascii="Arial" w:hAnsi="Arial" w:cs="Arial"/>
          <w:sz w:val="24"/>
          <w:szCs w:val="24"/>
        </w:rPr>
      </w:pPr>
      <w:r w:rsidRPr="009E578D">
        <w:rPr>
          <w:rFonts w:ascii="Arial" w:hAnsi="Arial" w:cs="Arial"/>
          <w:sz w:val="24"/>
          <w:szCs w:val="24"/>
        </w:rPr>
        <w:t xml:space="preserve">ACADEMIC </w:t>
      </w:r>
      <w:r w:rsidR="00FF7B77" w:rsidRPr="009E578D">
        <w:rPr>
          <w:rFonts w:ascii="Arial" w:hAnsi="Arial" w:cs="Arial"/>
          <w:sz w:val="24"/>
          <w:szCs w:val="24"/>
        </w:rPr>
        <w:t>APPEAL FORM</w:t>
      </w:r>
    </w:p>
    <w:p w14:paraId="5B830166" w14:textId="77777777" w:rsidR="00FF7B77" w:rsidRPr="009E578D" w:rsidRDefault="00FF7B77" w:rsidP="00E77EA4">
      <w:pPr>
        <w:rPr>
          <w:rFonts w:ascii="Arial" w:hAnsi="Arial" w:cs="Arial"/>
          <w:szCs w:val="22"/>
        </w:rPr>
      </w:pPr>
    </w:p>
    <w:p w14:paraId="4BD99818" w14:textId="456C1D57" w:rsidR="002130B9" w:rsidRPr="009E578D" w:rsidRDefault="002130B9" w:rsidP="00E77EA4">
      <w:pPr>
        <w:pStyle w:val="BodyText"/>
        <w:rPr>
          <w:rFonts w:ascii="Arial" w:hAnsi="Arial" w:cs="Arial"/>
          <w:sz w:val="22"/>
          <w:szCs w:val="22"/>
        </w:rPr>
      </w:pPr>
      <w:r w:rsidRPr="009E578D">
        <w:rPr>
          <w:rFonts w:ascii="Arial" w:hAnsi="Arial" w:cs="Arial"/>
          <w:sz w:val="22"/>
          <w:szCs w:val="22"/>
        </w:rPr>
        <w:t xml:space="preserve">Appeals may only be made against a final decision of an academic body and must be submitted within </w:t>
      </w:r>
      <w:r w:rsidR="00EA444F" w:rsidRPr="009E578D">
        <w:rPr>
          <w:rFonts w:ascii="Arial" w:hAnsi="Arial" w:cs="Arial"/>
          <w:b/>
          <w:sz w:val="22"/>
          <w:szCs w:val="22"/>
        </w:rPr>
        <w:t>30</w:t>
      </w:r>
      <w:r w:rsidRPr="009E578D">
        <w:rPr>
          <w:rFonts w:ascii="Arial" w:hAnsi="Arial" w:cs="Arial"/>
          <w:b/>
          <w:sz w:val="22"/>
          <w:szCs w:val="22"/>
        </w:rPr>
        <w:t xml:space="preserve"> </w:t>
      </w:r>
      <w:r w:rsidR="002658EF">
        <w:rPr>
          <w:rFonts w:ascii="Arial" w:hAnsi="Arial" w:cs="Arial"/>
          <w:b/>
          <w:sz w:val="22"/>
          <w:szCs w:val="22"/>
        </w:rPr>
        <w:t>working</w:t>
      </w:r>
      <w:r w:rsidRPr="009E578D">
        <w:rPr>
          <w:rFonts w:ascii="Arial" w:hAnsi="Arial" w:cs="Arial"/>
          <w:b/>
          <w:sz w:val="22"/>
          <w:szCs w:val="22"/>
        </w:rPr>
        <w:t xml:space="preserve"> </w:t>
      </w:r>
      <w:r w:rsidR="00EA444F" w:rsidRPr="009E578D">
        <w:rPr>
          <w:rFonts w:ascii="Arial" w:hAnsi="Arial" w:cs="Arial"/>
          <w:b/>
          <w:sz w:val="22"/>
          <w:szCs w:val="22"/>
        </w:rPr>
        <w:t>days</w:t>
      </w:r>
      <w:r w:rsidRPr="009E578D">
        <w:rPr>
          <w:rFonts w:ascii="Arial" w:hAnsi="Arial" w:cs="Arial"/>
          <w:sz w:val="22"/>
          <w:szCs w:val="22"/>
        </w:rPr>
        <w:t xml:space="preserve"> of notification of that decision. The appeals process is open to all students of the University of Nottingham</w:t>
      </w:r>
      <w:r w:rsidR="001D4A51" w:rsidRPr="009E578D">
        <w:rPr>
          <w:rFonts w:ascii="Arial" w:hAnsi="Arial" w:cs="Arial"/>
          <w:sz w:val="22"/>
          <w:szCs w:val="22"/>
        </w:rPr>
        <w:t xml:space="preserve">, who are currently a fully registered student of the university or </w:t>
      </w:r>
      <w:r w:rsidR="009E578D" w:rsidRPr="009E578D">
        <w:rPr>
          <w:rFonts w:ascii="Arial" w:hAnsi="Arial" w:cs="Arial"/>
          <w:sz w:val="22"/>
          <w:szCs w:val="22"/>
        </w:rPr>
        <w:t>were previously fully registered as a student of the university.</w:t>
      </w:r>
      <w:r w:rsidR="006A33B0" w:rsidRPr="009E578D">
        <w:rPr>
          <w:rFonts w:ascii="Arial" w:hAnsi="Arial" w:cs="Arial"/>
          <w:sz w:val="22"/>
          <w:szCs w:val="22"/>
        </w:rPr>
        <w:t xml:space="preserve"> </w:t>
      </w:r>
    </w:p>
    <w:p w14:paraId="75ACBC17" w14:textId="77777777" w:rsidR="002130B9" w:rsidRPr="009E578D" w:rsidRDefault="002130B9" w:rsidP="00E77EA4">
      <w:pPr>
        <w:rPr>
          <w:rFonts w:ascii="Arial" w:hAnsi="Arial" w:cs="Arial"/>
          <w:szCs w:val="22"/>
        </w:rPr>
      </w:pPr>
    </w:p>
    <w:p w14:paraId="7EB8A35B" w14:textId="3F87F4BE" w:rsidR="002130B9" w:rsidRPr="009E578D" w:rsidRDefault="00843827" w:rsidP="00E77EA4">
      <w:pPr>
        <w:rPr>
          <w:rFonts w:ascii="Arial" w:hAnsi="Arial" w:cs="Arial"/>
          <w:color w:val="000000"/>
          <w:szCs w:val="22"/>
          <w:lang w:eastAsia="zh-CN"/>
        </w:rPr>
      </w:pPr>
      <w:r w:rsidRPr="009E578D">
        <w:rPr>
          <w:rFonts w:ascii="Arial" w:hAnsi="Arial" w:cs="Arial"/>
          <w:szCs w:val="22"/>
        </w:rPr>
        <w:t xml:space="preserve">Before submitting an appeal please read carefully the University’s Academic </w:t>
      </w:r>
      <w:hyperlink r:id="rId12" w:history="1">
        <w:r w:rsidRPr="009E578D">
          <w:rPr>
            <w:rStyle w:val="Hyperlink"/>
            <w:rFonts w:ascii="Arial" w:hAnsi="Arial" w:cs="Arial"/>
            <w:szCs w:val="22"/>
          </w:rPr>
          <w:t xml:space="preserve">Appeals </w:t>
        </w:r>
        <w:r w:rsidR="009E578D" w:rsidRPr="009E578D">
          <w:rPr>
            <w:rStyle w:val="Hyperlink"/>
            <w:rFonts w:ascii="Arial" w:hAnsi="Arial" w:cs="Arial"/>
            <w:szCs w:val="22"/>
          </w:rPr>
          <w:t>Code of Practice</w:t>
        </w:r>
      </w:hyperlink>
      <w:r w:rsidR="00092346" w:rsidRPr="009E578D">
        <w:rPr>
          <w:rFonts w:ascii="Arial" w:hAnsi="Arial" w:cs="Arial"/>
          <w:szCs w:val="22"/>
        </w:rPr>
        <w:t>,</w:t>
      </w:r>
      <w:r w:rsidRPr="009E578D">
        <w:rPr>
          <w:rFonts w:ascii="Arial" w:hAnsi="Arial" w:cs="Arial"/>
          <w:szCs w:val="22"/>
        </w:rPr>
        <w:t xml:space="preserve"> </w:t>
      </w:r>
      <w:hyperlink r:id="rId13" w:history="1">
        <w:r w:rsidRPr="009E578D">
          <w:rPr>
            <w:rStyle w:val="Hyperlink"/>
            <w:rFonts w:ascii="Arial" w:hAnsi="Arial" w:cs="Arial"/>
            <w:szCs w:val="22"/>
          </w:rPr>
          <w:t>Procedure</w:t>
        </w:r>
      </w:hyperlink>
      <w:r w:rsidRPr="009E578D">
        <w:rPr>
          <w:rFonts w:ascii="Arial" w:hAnsi="Arial" w:cs="Arial"/>
          <w:szCs w:val="22"/>
        </w:rPr>
        <w:t xml:space="preserve"> </w:t>
      </w:r>
      <w:r w:rsidR="00B3651A" w:rsidRPr="009E578D">
        <w:rPr>
          <w:rFonts w:ascii="Arial" w:hAnsi="Arial" w:cs="Arial"/>
          <w:szCs w:val="22"/>
        </w:rPr>
        <w:t xml:space="preserve">and </w:t>
      </w:r>
      <w:hyperlink r:id="rId14" w:history="1">
        <w:r w:rsidR="00B3651A" w:rsidRPr="009E578D">
          <w:rPr>
            <w:rStyle w:val="Hyperlink"/>
            <w:rFonts w:ascii="Arial" w:hAnsi="Arial" w:cs="Arial"/>
            <w:szCs w:val="22"/>
          </w:rPr>
          <w:t>guidance</w:t>
        </w:r>
      </w:hyperlink>
      <w:r w:rsidR="00B3651A" w:rsidRPr="009E578D">
        <w:rPr>
          <w:rFonts w:ascii="Arial" w:hAnsi="Arial" w:cs="Arial"/>
          <w:szCs w:val="22"/>
        </w:rPr>
        <w:t xml:space="preserve"> </w:t>
      </w:r>
      <w:r w:rsidRPr="009E578D">
        <w:rPr>
          <w:rFonts w:ascii="Arial" w:hAnsi="Arial" w:cs="Arial"/>
          <w:szCs w:val="22"/>
        </w:rPr>
        <w:t>documents which can be found on the University’s webpages</w:t>
      </w:r>
      <w:r w:rsidR="002130B9" w:rsidRPr="009E578D">
        <w:rPr>
          <w:rFonts w:ascii="Arial" w:hAnsi="Arial" w:cs="Arial"/>
          <w:szCs w:val="22"/>
        </w:rPr>
        <w:t xml:space="preserve">. </w:t>
      </w:r>
      <w:r w:rsidR="00555BE0" w:rsidRPr="009E578D">
        <w:rPr>
          <w:rFonts w:ascii="Arial" w:hAnsi="Arial" w:cs="Arial"/>
          <w:szCs w:val="22"/>
        </w:rPr>
        <w:t>T</w:t>
      </w:r>
      <w:r w:rsidR="002130B9" w:rsidRPr="009E578D">
        <w:rPr>
          <w:rFonts w:ascii="Arial" w:hAnsi="Arial" w:cs="Arial"/>
          <w:color w:val="000000"/>
          <w:szCs w:val="22"/>
          <w:lang w:eastAsia="zh-CN"/>
        </w:rPr>
        <w:t xml:space="preserve">he </w:t>
      </w:r>
      <w:hyperlink r:id="rId15" w:history="1">
        <w:r w:rsidR="002130B9" w:rsidRPr="009E578D">
          <w:rPr>
            <w:rStyle w:val="Hyperlink"/>
            <w:rFonts w:ascii="Arial" w:hAnsi="Arial" w:cs="Arial"/>
            <w:szCs w:val="22"/>
            <w:lang w:eastAsia="zh-CN"/>
          </w:rPr>
          <w:t>Students’ Union Education Advisers</w:t>
        </w:r>
      </w:hyperlink>
      <w:r w:rsidR="002130B9" w:rsidRPr="009E578D">
        <w:rPr>
          <w:rFonts w:ascii="Arial" w:hAnsi="Arial" w:cs="Arial"/>
          <w:color w:val="000000"/>
          <w:szCs w:val="22"/>
          <w:lang w:eastAsia="zh-CN"/>
        </w:rPr>
        <w:t xml:space="preserve"> </w:t>
      </w:r>
      <w:r w:rsidR="00F3074C" w:rsidRPr="009E578D">
        <w:rPr>
          <w:rFonts w:ascii="Arial" w:hAnsi="Arial" w:cs="Arial"/>
          <w:color w:val="000000"/>
          <w:szCs w:val="22"/>
          <w:lang w:eastAsia="zh-CN"/>
        </w:rPr>
        <w:t xml:space="preserve">are available for </w:t>
      </w:r>
      <w:r w:rsidR="002130B9" w:rsidRPr="009E578D">
        <w:rPr>
          <w:rFonts w:ascii="Arial" w:hAnsi="Arial" w:cs="Arial"/>
          <w:color w:val="000000"/>
          <w:szCs w:val="22"/>
          <w:lang w:eastAsia="zh-CN"/>
        </w:rPr>
        <w:t>help and advice.</w:t>
      </w:r>
    </w:p>
    <w:p w14:paraId="0C5FD492" w14:textId="6E9FBF37" w:rsidR="002130B9" w:rsidRPr="009E578D" w:rsidRDefault="002130B9" w:rsidP="00E77EA4">
      <w:pPr>
        <w:rPr>
          <w:rFonts w:ascii="Arial" w:hAnsi="Arial" w:cs="Arial"/>
          <w:szCs w:val="22"/>
        </w:rPr>
      </w:pPr>
    </w:p>
    <w:p w14:paraId="536A97EA" w14:textId="77777777" w:rsidR="002130B9" w:rsidRPr="009E578D" w:rsidRDefault="002130B9" w:rsidP="00E77EA4">
      <w:pPr>
        <w:pStyle w:val="ListParagraph"/>
        <w:numPr>
          <w:ilvl w:val="0"/>
          <w:numId w:val="8"/>
        </w:numPr>
        <w:rPr>
          <w:rFonts w:ascii="Arial" w:hAnsi="Arial" w:cs="Arial"/>
          <w:szCs w:val="22"/>
        </w:rPr>
      </w:pPr>
      <w:r w:rsidRPr="009E578D">
        <w:rPr>
          <w:rFonts w:ascii="Arial" w:hAnsi="Arial" w:cs="Arial"/>
          <w:szCs w:val="22"/>
        </w:rPr>
        <w:t>C</w:t>
      </w:r>
      <w:r w:rsidR="00843827" w:rsidRPr="009E578D">
        <w:rPr>
          <w:rFonts w:ascii="Arial" w:hAnsi="Arial" w:cs="Arial"/>
          <w:szCs w:val="22"/>
        </w:rPr>
        <w:t xml:space="preserve">omplete all sections of the form. </w:t>
      </w:r>
    </w:p>
    <w:p w14:paraId="3B52D2A9" w14:textId="556ABB47" w:rsidR="002130B9" w:rsidRPr="009E578D" w:rsidRDefault="00AA0C8E" w:rsidP="003B6ADF">
      <w:pPr>
        <w:pStyle w:val="ListParagraph"/>
        <w:numPr>
          <w:ilvl w:val="0"/>
          <w:numId w:val="8"/>
        </w:numPr>
        <w:rPr>
          <w:rFonts w:ascii="Arial" w:hAnsi="Arial" w:cs="Arial"/>
          <w:szCs w:val="22"/>
        </w:rPr>
      </w:pPr>
      <w:r w:rsidRPr="009E578D">
        <w:rPr>
          <w:rFonts w:ascii="Arial" w:hAnsi="Arial" w:cs="Arial"/>
          <w:szCs w:val="22"/>
        </w:rPr>
        <w:t xml:space="preserve">Remain within the word </w:t>
      </w:r>
      <w:r w:rsidR="00092346" w:rsidRPr="009E578D">
        <w:rPr>
          <w:rFonts w:ascii="Arial" w:hAnsi="Arial" w:cs="Arial"/>
          <w:szCs w:val="22"/>
        </w:rPr>
        <w:t xml:space="preserve">count </w:t>
      </w:r>
      <w:r w:rsidRPr="009E578D">
        <w:rPr>
          <w:rFonts w:ascii="Arial" w:hAnsi="Arial" w:cs="Arial"/>
          <w:szCs w:val="22"/>
        </w:rPr>
        <w:t>(1200 words) and</w:t>
      </w:r>
      <w:r w:rsidR="00843827" w:rsidRPr="009E578D">
        <w:rPr>
          <w:rFonts w:ascii="Arial" w:hAnsi="Arial" w:cs="Arial"/>
          <w:szCs w:val="22"/>
        </w:rPr>
        <w:t xml:space="preserve"> limit your submission to the fac</w:t>
      </w:r>
      <w:r w:rsidR="00FC0543" w:rsidRPr="009E578D">
        <w:rPr>
          <w:rFonts w:ascii="Arial" w:hAnsi="Arial" w:cs="Arial"/>
          <w:szCs w:val="22"/>
        </w:rPr>
        <w:t>ts of the case. You may attach</w:t>
      </w:r>
      <w:r w:rsidR="00843827" w:rsidRPr="009E578D">
        <w:rPr>
          <w:rFonts w:ascii="Arial" w:hAnsi="Arial" w:cs="Arial"/>
          <w:szCs w:val="22"/>
        </w:rPr>
        <w:t xml:space="preserve"> supplementary documentation to support your </w:t>
      </w:r>
      <w:r w:rsidR="00FC0543" w:rsidRPr="009E578D">
        <w:rPr>
          <w:rFonts w:ascii="Arial" w:hAnsi="Arial" w:cs="Arial"/>
          <w:szCs w:val="22"/>
        </w:rPr>
        <w:t>appeal</w:t>
      </w:r>
      <w:r w:rsidR="00843827" w:rsidRPr="009E578D">
        <w:rPr>
          <w:rFonts w:ascii="Arial" w:hAnsi="Arial" w:cs="Arial"/>
          <w:szCs w:val="22"/>
        </w:rPr>
        <w:t>.</w:t>
      </w:r>
      <w:r w:rsidR="00FC0543" w:rsidRPr="009E578D">
        <w:rPr>
          <w:rFonts w:ascii="Arial" w:hAnsi="Arial" w:cs="Arial"/>
          <w:szCs w:val="22"/>
        </w:rPr>
        <w:t xml:space="preserve"> </w:t>
      </w:r>
    </w:p>
    <w:p w14:paraId="73687163" w14:textId="6423AFAC" w:rsidR="00D309CB" w:rsidRPr="009E578D" w:rsidRDefault="00D309CB" w:rsidP="00D309CB">
      <w:pPr>
        <w:pStyle w:val="BodyText2"/>
        <w:numPr>
          <w:ilvl w:val="0"/>
          <w:numId w:val="8"/>
        </w:numPr>
        <w:ind w:right="-330"/>
        <w:rPr>
          <w:rFonts w:ascii="Arial" w:hAnsi="Arial" w:cs="Arial"/>
          <w:sz w:val="22"/>
          <w:szCs w:val="22"/>
        </w:rPr>
      </w:pPr>
      <w:r w:rsidRPr="009E578D">
        <w:rPr>
          <w:rFonts w:ascii="Arial" w:hAnsi="Arial" w:cs="Arial"/>
          <w:sz w:val="22"/>
          <w:szCs w:val="22"/>
        </w:rPr>
        <w:t xml:space="preserve">If your submission is </w:t>
      </w:r>
      <w:r w:rsidR="00904EE0" w:rsidRPr="009E578D">
        <w:rPr>
          <w:rFonts w:ascii="Arial" w:hAnsi="Arial" w:cs="Arial"/>
          <w:sz w:val="22"/>
          <w:szCs w:val="22"/>
        </w:rPr>
        <w:t>unclear,</w:t>
      </w:r>
      <w:r w:rsidRPr="009E578D">
        <w:rPr>
          <w:rFonts w:ascii="Arial" w:hAnsi="Arial" w:cs="Arial"/>
          <w:sz w:val="22"/>
          <w:szCs w:val="22"/>
        </w:rPr>
        <w:t xml:space="preserve"> you will be asked to resubmit the form in a manner that enables proper consideration of the appeal to take place</w:t>
      </w:r>
      <w:r w:rsidR="00926828" w:rsidRPr="009E578D">
        <w:rPr>
          <w:rFonts w:ascii="Arial" w:hAnsi="Arial" w:cs="Arial"/>
          <w:sz w:val="22"/>
          <w:szCs w:val="22"/>
        </w:rPr>
        <w:t>.</w:t>
      </w:r>
      <w:r w:rsidRPr="009E578D">
        <w:rPr>
          <w:rFonts w:ascii="Arial" w:hAnsi="Arial" w:cs="Arial"/>
          <w:sz w:val="22"/>
          <w:szCs w:val="22"/>
        </w:rPr>
        <w:t xml:space="preserve"> </w:t>
      </w:r>
    </w:p>
    <w:p w14:paraId="025668DA" w14:textId="4D7EF6B0" w:rsidR="00904EE0" w:rsidRPr="009E578D" w:rsidRDefault="00904EE0" w:rsidP="00D309CB">
      <w:pPr>
        <w:pStyle w:val="BodyText2"/>
        <w:numPr>
          <w:ilvl w:val="0"/>
          <w:numId w:val="8"/>
        </w:numPr>
        <w:ind w:right="-330"/>
        <w:rPr>
          <w:rFonts w:ascii="Arial" w:hAnsi="Arial" w:cs="Arial"/>
          <w:sz w:val="22"/>
          <w:szCs w:val="22"/>
        </w:rPr>
      </w:pPr>
      <w:r w:rsidRPr="009E578D">
        <w:rPr>
          <w:rFonts w:ascii="Arial" w:hAnsi="Arial" w:cs="Arial"/>
          <w:b/>
          <w:bCs/>
          <w:sz w:val="22"/>
          <w:szCs w:val="22"/>
        </w:rPr>
        <w:t>Important Note</w:t>
      </w:r>
      <w:r w:rsidRPr="009E578D">
        <w:rPr>
          <w:rFonts w:ascii="Arial" w:hAnsi="Arial" w:cs="Arial"/>
          <w:sz w:val="22"/>
          <w:szCs w:val="22"/>
        </w:rPr>
        <w:t>: Students cannot use the Extenuating Circumstances or Academic Appeals Policies, to request an outcome that would change a penalty for academic misconduct imposed by a School/Department or an Academic Misconduct Committee.</w:t>
      </w:r>
      <w:r w:rsidR="00515D06" w:rsidRPr="009E578D">
        <w:rPr>
          <w:rFonts w:ascii="Arial" w:hAnsi="Arial" w:cs="Arial"/>
          <w:sz w:val="22"/>
          <w:szCs w:val="22"/>
        </w:rPr>
        <w:t xml:space="preserve"> Any assessment which has a finding of academic misconduct will be discounted from the Appeal being considered. </w:t>
      </w:r>
    </w:p>
    <w:p w14:paraId="1B313384" w14:textId="3D08D92D" w:rsidR="00FF7B77" w:rsidRPr="009E578D" w:rsidRDefault="00FF7B77" w:rsidP="00E77EA4">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395"/>
        <w:gridCol w:w="4980"/>
      </w:tblGrid>
      <w:tr w:rsidR="00FF7B77" w:rsidRPr="009E578D" w14:paraId="749F9913" w14:textId="77777777" w:rsidTr="00C87D65">
        <w:trPr>
          <w:cantSplit/>
          <w:trHeight w:val="567"/>
        </w:trPr>
        <w:tc>
          <w:tcPr>
            <w:tcW w:w="2799" w:type="dxa"/>
          </w:tcPr>
          <w:p w14:paraId="4991FFF5" w14:textId="77777777" w:rsidR="00C87D65" w:rsidRPr="009E578D" w:rsidRDefault="001A1FE1" w:rsidP="00E77EA4">
            <w:pPr>
              <w:pStyle w:val="FootnoteText"/>
              <w:rPr>
                <w:rFonts w:ascii="Arial" w:hAnsi="Arial" w:cs="Arial"/>
                <w:sz w:val="22"/>
                <w:szCs w:val="22"/>
              </w:rPr>
            </w:pPr>
            <w:r w:rsidRPr="009E578D">
              <w:rPr>
                <w:rFonts w:ascii="Arial" w:hAnsi="Arial" w:cs="Arial"/>
                <w:sz w:val="22"/>
                <w:szCs w:val="22"/>
              </w:rPr>
              <w:t>Title:</w:t>
            </w:r>
            <w:r w:rsidR="00FF7B77" w:rsidRPr="009E578D">
              <w:rPr>
                <w:rFonts w:ascii="Arial" w:hAnsi="Arial" w:cs="Arial"/>
                <w:sz w:val="22"/>
                <w:szCs w:val="22"/>
              </w:rPr>
              <w:t xml:space="preserve">         </w:t>
            </w:r>
          </w:p>
          <w:p w14:paraId="01152BE8" w14:textId="77777777" w:rsidR="00E32BBE" w:rsidRPr="009E578D" w:rsidRDefault="00FF7B77" w:rsidP="00E77EA4">
            <w:pPr>
              <w:pStyle w:val="FootnoteText"/>
              <w:rPr>
                <w:rFonts w:ascii="Arial" w:hAnsi="Arial" w:cs="Arial"/>
                <w:sz w:val="22"/>
                <w:szCs w:val="22"/>
              </w:rPr>
            </w:pPr>
            <w:r w:rsidRPr="009E578D">
              <w:rPr>
                <w:rFonts w:ascii="Arial" w:hAnsi="Arial" w:cs="Arial"/>
                <w:sz w:val="22"/>
                <w:szCs w:val="22"/>
              </w:rPr>
              <w:t xml:space="preserve">            </w:t>
            </w:r>
          </w:p>
          <w:p w14:paraId="244204DA" w14:textId="77777777" w:rsidR="00FF7B77" w:rsidRPr="009E578D" w:rsidRDefault="00FF7B77" w:rsidP="00E77EA4">
            <w:pPr>
              <w:pStyle w:val="FootnoteText"/>
              <w:rPr>
                <w:rFonts w:ascii="Arial" w:hAnsi="Arial" w:cs="Arial"/>
                <w:sz w:val="22"/>
                <w:szCs w:val="22"/>
              </w:rPr>
            </w:pPr>
            <w:r w:rsidRPr="009E578D">
              <w:rPr>
                <w:rFonts w:ascii="Arial" w:hAnsi="Arial" w:cs="Arial"/>
                <w:sz w:val="22"/>
                <w:szCs w:val="22"/>
              </w:rPr>
              <w:t xml:space="preserve">                  </w:t>
            </w:r>
          </w:p>
        </w:tc>
        <w:tc>
          <w:tcPr>
            <w:tcW w:w="6375" w:type="dxa"/>
            <w:gridSpan w:val="2"/>
          </w:tcPr>
          <w:p w14:paraId="13C0E110" w14:textId="77777777" w:rsidR="00FF7B77" w:rsidRPr="009E578D" w:rsidRDefault="001A1FE1" w:rsidP="00E77EA4">
            <w:pPr>
              <w:rPr>
                <w:rFonts w:ascii="Arial" w:hAnsi="Arial" w:cs="Arial"/>
                <w:szCs w:val="22"/>
              </w:rPr>
            </w:pPr>
            <w:r w:rsidRPr="009E578D">
              <w:rPr>
                <w:rFonts w:ascii="Arial" w:hAnsi="Arial" w:cs="Arial"/>
                <w:szCs w:val="22"/>
              </w:rPr>
              <w:t>Forename</w:t>
            </w:r>
            <w:r w:rsidR="00FF7B77" w:rsidRPr="009E578D">
              <w:rPr>
                <w:rFonts w:ascii="Arial" w:hAnsi="Arial" w:cs="Arial"/>
                <w:szCs w:val="22"/>
              </w:rPr>
              <w:t>(s)</w:t>
            </w:r>
            <w:r w:rsidRPr="009E578D">
              <w:rPr>
                <w:rFonts w:ascii="Arial" w:hAnsi="Arial" w:cs="Arial"/>
                <w:szCs w:val="22"/>
              </w:rPr>
              <w:t>:</w:t>
            </w:r>
          </w:p>
          <w:p w14:paraId="6986D4D3" w14:textId="77777777" w:rsidR="00E32BBE" w:rsidRPr="009E578D" w:rsidRDefault="00E32BBE" w:rsidP="00E77EA4">
            <w:pPr>
              <w:rPr>
                <w:rFonts w:ascii="Arial" w:hAnsi="Arial" w:cs="Arial"/>
                <w:szCs w:val="22"/>
              </w:rPr>
            </w:pPr>
          </w:p>
        </w:tc>
      </w:tr>
      <w:tr w:rsidR="00FF7B77" w:rsidRPr="009E578D" w14:paraId="1F4392B9" w14:textId="77777777" w:rsidTr="00C87D65">
        <w:trPr>
          <w:cantSplit/>
          <w:trHeight w:val="569"/>
        </w:trPr>
        <w:tc>
          <w:tcPr>
            <w:tcW w:w="9174" w:type="dxa"/>
            <w:gridSpan w:val="3"/>
          </w:tcPr>
          <w:p w14:paraId="29C05E26" w14:textId="76BDFCCF" w:rsidR="00E32BBE" w:rsidRPr="009E578D" w:rsidRDefault="00FF7B77" w:rsidP="00E77EA4">
            <w:pPr>
              <w:rPr>
                <w:rFonts w:ascii="Arial" w:hAnsi="Arial" w:cs="Arial"/>
                <w:szCs w:val="22"/>
              </w:rPr>
            </w:pPr>
            <w:r w:rsidRPr="009E578D">
              <w:rPr>
                <w:rFonts w:ascii="Arial" w:hAnsi="Arial" w:cs="Arial"/>
                <w:szCs w:val="22"/>
              </w:rPr>
              <w:t>Family name / Surname:</w:t>
            </w:r>
          </w:p>
          <w:p w14:paraId="53E88F2D" w14:textId="77777777" w:rsidR="00C87D65" w:rsidRPr="009E578D" w:rsidRDefault="00C87D65" w:rsidP="00E77EA4">
            <w:pPr>
              <w:rPr>
                <w:rFonts w:ascii="Arial" w:hAnsi="Arial" w:cs="Arial"/>
                <w:szCs w:val="22"/>
              </w:rPr>
            </w:pPr>
          </w:p>
          <w:p w14:paraId="1BC9941B" w14:textId="2E821140" w:rsidR="00E32BBE" w:rsidRPr="009E578D" w:rsidRDefault="00E32BBE" w:rsidP="00E77EA4">
            <w:pPr>
              <w:rPr>
                <w:rFonts w:ascii="Arial" w:hAnsi="Arial" w:cs="Arial"/>
                <w:szCs w:val="22"/>
              </w:rPr>
            </w:pPr>
          </w:p>
        </w:tc>
      </w:tr>
      <w:tr w:rsidR="00FF7B77" w:rsidRPr="009E578D" w14:paraId="0B550A2F" w14:textId="77777777" w:rsidTr="00C87D65">
        <w:trPr>
          <w:cantSplit/>
          <w:trHeight w:val="567"/>
        </w:trPr>
        <w:tc>
          <w:tcPr>
            <w:tcW w:w="9174" w:type="dxa"/>
            <w:gridSpan w:val="3"/>
          </w:tcPr>
          <w:p w14:paraId="7E607E8C" w14:textId="18C3D353" w:rsidR="00FF7B77" w:rsidRPr="009E578D" w:rsidRDefault="00FF7B77" w:rsidP="00E77EA4">
            <w:pPr>
              <w:rPr>
                <w:rFonts w:ascii="Arial" w:hAnsi="Arial" w:cs="Arial"/>
                <w:szCs w:val="22"/>
              </w:rPr>
            </w:pPr>
            <w:r w:rsidRPr="009E578D">
              <w:rPr>
                <w:rFonts w:ascii="Arial" w:hAnsi="Arial" w:cs="Arial"/>
                <w:szCs w:val="22"/>
              </w:rPr>
              <w:t xml:space="preserve">Student </w:t>
            </w:r>
            <w:r w:rsidR="001A1FE1" w:rsidRPr="009E578D">
              <w:rPr>
                <w:rFonts w:ascii="Arial" w:hAnsi="Arial" w:cs="Arial"/>
                <w:szCs w:val="22"/>
              </w:rPr>
              <w:t xml:space="preserve">ID </w:t>
            </w:r>
            <w:r w:rsidRPr="009E578D">
              <w:rPr>
                <w:rFonts w:ascii="Arial" w:hAnsi="Arial" w:cs="Arial"/>
                <w:szCs w:val="22"/>
              </w:rPr>
              <w:t>Number:</w:t>
            </w:r>
          </w:p>
          <w:p w14:paraId="56E3BBAA" w14:textId="77777777" w:rsidR="00E32BBE" w:rsidRPr="009E578D" w:rsidRDefault="00E32BBE" w:rsidP="00E77EA4">
            <w:pPr>
              <w:rPr>
                <w:rFonts w:ascii="Arial" w:hAnsi="Arial" w:cs="Arial"/>
                <w:szCs w:val="22"/>
              </w:rPr>
            </w:pPr>
          </w:p>
          <w:p w14:paraId="79A35DDE" w14:textId="5CFA0DFB" w:rsidR="00C87D65" w:rsidRPr="009E578D" w:rsidRDefault="00C87D65" w:rsidP="00E77EA4">
            <w:pPr>
              <w:rPr>
                <w:rFonts w:ascii="Arial" w:hAnsi="Arial" w:cs="Arial"/>
                <w:szCs w:val="22"/>
              </w:rPr>
            </w:pPr>
          </w:p>
        </w:tc>
      </w:tr>
      <w:tr w:rsidR="00FF7B77" w:rsidRPr="009E578D" w14:paraId="7366BB00" w14:textId="77777777" w:rsidTr="00C87D65">
        <w:trPr>
          <w:cantSplit/>
          <w:trHeight w:val="567"/>
        </w:trPr>
        <w:tc>
          <w:tcPr>
            <w:tcW w:w="9174" w:type="dxa"/>
            <w:gridSpan w:val="3"/>
          </w:tcPr>
          <w:p w14:paraId="58745C5A" w14:textId="47318640" w:rsidR="00FF7B77" w:rsidRPr="009E578D" w:rsidRDefault="00FF7B77" w:rsidP="00E77EA4">
            <w:pPr>
              <w:rPr>
                <w:rFonts w:ascii="Arial" w:hAnsi="Arial" w:cs="Arial"/>
                <w:szCs w:val="22"/>
              </w:rPr>
            </w:pPr>
            <w:r w:rsidRPr="009E578D">
              <w:rPr>
                <w:rFonts w:ascii="Arial" w:hAnsi="Arial" w:cs="Arial"/>
                <w:szCs w:val="22"/>
              </w:rPr>
              <w:t>Contact telephone number(s):</w:t>
            </w:r>
          </w:p>
          <w:p w14:paraId="0307DA24" w14:textId="77777777" w:rsidR="00C87D65" w:rsidRPr="009E578D" w:rsidRDefault="00C87D65" w:rsidP="00E77EA4">
            <w:pPr>
              <w:rPr>
                <w:rFonts w:ascii="Arial" w:hAnsi="Arial" w:cs="Arial"/>
                <w:szCs w:val="22"/>
              </w:rPr>
            </w:pPr>
          </w:p>
          <w:p w14:paraId="5F484AB4" w14:textId="77777777" w:rsidR="00FF7B77" w:rsidRPr="009E578D" w:rsidRDefault="00FF7B77" w:rsidP="00E77EA4">
            <w:pPr>
              <w:rPr>
                <w:rFonts w:ascii="Arial" w:hAnsi="Arial" w:cs="Arial"/>
                <w:szCs w:val="22"/>
              </w:rPr>
            </w:pPr>
          </w:p>
        </w:tc>
      </w:tr>
      <w:tr w:rsidR="00FF7B77" w:rsidRPr="009E578D" w14:paraId="5230388E" w14:textId="77777777" w:rsidTr="00C87D65">
        <w:trPr>
          <w:cantSplit/>
          <w:trHeight w:val="567"/>
        </w:trPr>
        <w:tc>
          <w:tcPr>
            <w:tcW w:w="9174" w:type="dxa"/>
            <w:gridSpan w:val="3"/>
          </w:tcPr>
          <w:p w14:paraId="4720D726" w14:textId="3B7DECC0" w:rsidR="00E32BBE" w:rsidRPr="009E578D" w:rsidRDefault="00FF7B77" w:rsidP="00E77EA4">
            <w:pPr>
              <w:rPr>
                <w:rFonts w:ascii="Arial" w:hAnsi="Arial" w:cs="Arial"/>
                <w:szCs w:val="22"/>
              </w:rPr>
            </w:pPr>
            <w:r w:rsidRPr="009E578D">
              <w:rPr>
                <w:rFonts w:ascii="Arial" w:hAnsi="Arial" w:cs="Arial"/>
                <w:szCs w:val="22"/>
              </w:rPr>
              <w:t>Email Address</w:t>
            </w:r>
            <w:r w:rsidR="00C87D65" w:rsidRPr="009E578D">
              <w:rPr>
                <w:rFonts w:ascii="Arial" w:hAnsi="Arial" w:cs="Arial"/>
                <w:szCs w:val="22"/>
              </w:rPr>
              <w:t xml:space="preserve"> (</w:t>
            </w:r>
            <w:r w:rsidR="00C87D65" w:rsidRPr="009E578D">
              <w:rPr>
                <w:rFonts w:ascii="Arial" w:hAnsi="Arial" w:cs="Arial"/>
                <w:i/>
                <w:szCs w:val="22"/>
              </w:rPr>
              <w:t>please include your University email address as well as any personal email address, all correspondence will be by email, unless otherwise instructed</w:t>
            </w:r>
            <w:r w:rsidR="00C87D65" w:rsidRPr="009E578D">
              <w:rPr>
                <w:rFonts w:ascii="Arial" w:hAnsi="Arial" w:cs="Arial"/>
                <w:szCs w:val="22"/>
              </w:rPr>
              <w:t>)</w:t>
            </w:r>
            <w:r w:rsidRPr="009E578D">
              <w:rPr>
                <w:rFonts w:ascii="Arial" w:hAnsi="Arial" w:cs="Arial"/>
                <w:szCs w:val="22"/>
              </w:rPr>
              <w:t>:</w:t>
            </w:r>
          </w:p>
          <w:p w14:paraId="51EAB93A" w14:textId="77777777" w:rsidR="00C87D65" w:rsidRPr="009E578D" w:rsidRDefault="00C87D65" w:rsidP="00E77EA4">
            <w:pPr>
              <w:rPr>
                <w:rFonts w:ascii="Arial" w:hAnsi="Arial" w:cs="Arial"/>
                <w:szCs w:val="22"/>
              </w:rPr>
            </w:pPr>
          </w:p>
          <w:p w14:paraId="34D0B98B" w14:textId="77777777" w:rsidR="00C87D65" w:rsidRPr="009E578D" w:rsidRDefault="00C87D65" w:rsidP="00E77EA4">
            <w:pPr>
              <w:rPr>
                <w:rFonts w:ascii="Arial" w:hAnsi="Arial" w:cs="Arial"/>
                <w:szCs w:val="22"/>
              </w:rPr>
            </w:pPr>
          </w:p>
          <w:p w14:paraId="466ACA4F" w14:textId="6D4852E2" w:rsidR="00C87D65" w:rsidRPr="009E578D" w:rsidRDefault="00C87D65" w:rsidP="00E77EA4">
            <w:pPr>
              <w:rPr>
                <w:rFonts w:ascii="Arial" w:hAnsi="Arial" w:cs="Arial"/>
                <w:szCs w:val="22"/>
              </w:rPr>
            </w:pPr>
          </w:p>
          <w:p w14:paraId="09E0171D" w14:textId="5A5CBFB1" w:rsidR="00C87D65" w:rsidRPr="009E578D" w:rsidRDefault="00C87D65" w:rsidP="00E77EA4">
            <w:pPr>
              <w:rPr>
                <w:rFonts w:ascii="Arial" w:hAnsi="Arial" w:cs="Arial"/>
                <w:szCs w:val="22"/>
              </w:rPr>
            </w:pPr>
          </w:p>
          <w:p w14:paraId="74E361EA" w14:textId="16B32A49" w:rsidR="00FF7B77" w:rsidRPr="009E578D" w:rsidRDefault="00FF7B77" w:rsidP="00E77EA4">
            <w:pPr>
              <w:rPr>
                <w:rFonts w:ascii="Arial" w:hAnsi="Arial" w:cs="Arial"/>
                <w:szCs w:val="22"/>
              </w:rPr>
            </w:pPr>
          </w:p>
        </w:tc>
      </w:tr>
      <w:tr w:rsidR="00C87D65" w:rsidRPr="009E578D" w14:paraId="1E0B0BA6" w14:textId="77777777" w:rsidTr="00C87D65">
        <w:trPr>
          <w:trHeight w:val="567"/>
        </w:trPr>
        <w:tc>
          <w:tcPr>
            <w:tcW w:w="4194" w:type="dxa"/>
            <w:gridSpan w:val="2"/>
          </w:tcPr>
          <w:p w14:paraId="1EF684D1" w14:textId="77777777" w:rsidR="00C87D65" w:rsidRPr="009E578D" w:rsidRDefault="00C87D65" w:rsidP="00E77EA4">
            <w:pPr>
              <w:rPr>
                <w:rFonts w:ascii="Arial" w:hAnsi="Arial" w:cs="Arial"/>
                <w:szCs w:val="22"/>
              </w:rPr>
            </w:pPr>
            <w:r w:rsidRPr="009E578D">
              <w:rPr>
                <w:rFonts w:ascii="Arial" w:hAnsi="Arial" w:cs="Arial"/>
                <w:szCs w:val="22"/>
              </w:rPr>
              <w:t xml:space="preserve">Undergraduate/Postgraduate:  </w:t>
            </w:r>
          </w:p>
          <w:p w14:paraId="7252089C" w14:textId="77777777" w:rsidR="00C87D65" w:rsidRPr="009E578D" w:rsidRDefault="00C87D65" w:rsidP="00E77EA4">
            <w:pPr>
              <w:rPr>
                <w:rFonts w:ascii="Arial" w:hAnsi="Arial" w:cs="Arial"/>
                <w:szCs w:val="22"/>
              </w:rPr>
            </w:pPr>
          </w:p>
          <w:p w14:paraId="50213BD6" w14:textId="77777777" w:rsidR="00C87D65" w:rsidRPr="009E578D" w:rsidRDefault="00C87D65" w:rsidP="00E77EA4">
            <w:pPr>
              <w:rPr>
                <w:rFonts w:ascii="Arial" w:hAnsi="Arial" w:cs="Arial"/>
                <w:szCs w:val="22"/>
              </w:rPr>
            </w:pPr>
          </w:p>
        </w:tc>
        <w:tc>
          <w:tcPr>
            <w:tcW w:w="4980" w:type="dxa"/>
          </w:tcPr>
          <w:p w14:paraId="260161A0" w14:textId="77777777" w:rsidR="00C87D65" w:rsidRPr="009E578D" w:rsidRDefault="00C87D65" w:rsidP="00E77EA4">
            <w:pPr>
              <w:rPr>
                <w:rFonts w:ascii="Arial" w:hAnsi="Arial" w:cs="Arial"/>
                <w:szCs w:val="22"/>
              </w:rPr>
            </w:pPr>
            <w:r w:rsidRPr="009E578D">
              <w:rPr>
                <w:rFonts w:ascii="Arial" w:hAnsi="Arial" w:cs="Arial"/>
                <w:szCs w:val="22"/>
              </w:rPr>
              <w:t>Year of study:</w:t>
            </w:r>
          </w:p>
        </w:tc>
      </w:tr>
      <w:tr w:rsidR="00FF7B77" w:rsidRPr="009E578D" w14:paraId="78985F2F" w14:textId="77777777" w:rsidTr="00C87D65">
        <w:trPr>
          <w:trHeight w:val="567"/>
        </w:trPr>
        <w:tc>
          <w:tcPr>
            <w:tcW w:w="4194" w:type="dxa"/>
            <w:gridSpan w:val="2"/>
          </w:tcPr>
          <w:p w14:paraId="28CA8E96" w14:textId="77777777" w:rsidR="00FF7B77" w:rsidRPr="009E578D" w:rsidRDefault="00E32BBE" w:rsidP="00E77EA4">
            <w:pPr>
              <w:rPr>
                <w:rFonts w:ascii="Arial" w:hAnsi="Arial" w:cs="Arial"/>
                <w:szCs w:val="22"/>
              </w:rPr>
            </w:pPr>
            <w:r w:rsidRPr="009E578D">
              <w:rPr>
                <w:rFonts w:ascii="Arial" w:hAnsi="Arial" w:cs="Arial"/>
                <w:szCs w:val="22"/>
              </w:rPr>
              <w:t>Home Department/School:</w:t>
            </w:r>
          </w:p>
          <w:p w14:paraId="7DCCDB91" w14:textId="77777777" w:rsidR="00C87D65" w:rsidRPr="009E578D" w:rsidRDefault="00C87D65" w:rsidP="00E77EA4">
            <w:pPr>
              <w:rPr>
                <w:rFonts w:ascii="Arial" w:hAnsi="Arial" w:cs="Arial"/>
                <w:szCs w:val="22"/>
              </w:rPr>
            </w:pPr>
          </w:p>
          <w:p w14:paraId="37104A07" w14:textId="77777777" w:rsidR="00E32BBE" w:rsidRPr="009E578D" w:rsidRDefault="00E32BBE" w:rsidP="00E77EA4">
            <w:pPr>
              <w:rPr>
                <w:rFonts w:ascii="Arial" w:hAnsi="Arial" w:cs="Arial"/>
                <w:szCs w:val="22"/>
              </w:rPr>
            </w:pPr>
          </w:p>
        </w:tc>
        <w:tc>
          <w:tcPr>
            <w:tcW w:w="4980" w:type="dxa"/>
          </w:tcPr>
          <w:p w14:paraId="06F4CE3B" w14:textId="77777777" w:rsidR="00FF7B77" w:rsidRPr="009E578D" w:rsidRDefault="00E32BBE" w:rsidP="00E77EA4">
            <w:pPr>
              <w:rPr>
                <w:rFonts w:ascii="Arial" w:hAnsi="Arial" w:cs="Arial"/>
                <w:szCs w:val="22"/>
              </w:rPr>
            </w:pPr>
            <w:r w:rsidRPr="009E578D">
              <w:rPr>
                <w:rFonts w:ascii="Arial" w:hAnsi="Arial" w:cs="Arial"/>
                <w:szCs w:val="22"/>
              </w:rPr>
              <w:t>Programme of Study:</w:t>
            </w:r>
          </w:p>
        </w:tc>
      </w:tr>
      <w:tr w:rsidR="00FF7B77" w:rsidRPr="009E578D" w14:paraId="7318D5CE" w14:textId="77777777" w:rsidTr="00C87D65">
        <w:trPr>
          <w:trHeight w:val="567"/>
        </w:trPr>
        <w:tc>
          <w:tcPr>
            <w:tcW w:w="4194" w:type="dxa"/>
            <w:gridSpan w:val="2"/>
          </w:tcPr>
          <w:p w14:paraId="08887F4B" w14:textId="371F0D92" w:rsidR="00E32BBE" w:rsidRPr="009E578D" w:rsidRDefault="003C2598" w:rsidP="00E77EA4">
            <w:pPr>
              <w:rPr>
                <w:rFonts w:ascii="Arial" w:hAnsi="Arial" w:cs="Arial"/>
                <w:szCs w:val="22"/>
              </w:rPr>
            </w:pPr>
            <w:r w:rsidRPr="009E578D">
              <w:rPr>
                <w:rFonts w:ascii="Arial" w:hAnsi="Arial" w:cs="Arial"/>
                <w:szCs w:val="22"/>
              </w:rPr>
              <w:t>Student Route</w:t>
            </w:r>
            <w:r w:rsidR="00C87D65" w:rsidRPr="009E578D">
              <w:rPr>
                <w:rFonts w:ascii="Arial" w:hAnsi="Arial" w:cs="Arial"/>
                <w:szCs w:val="22"/>
              </w:rPr>
              <w:t xml:space="preserve"> visa holder? (Y/N):</w:t>
            </w:r>
          </w:p>
          <w:p w14:paraId="77882567" w14:textId="77777777" w:rsidR="00C87D65" w:rsidRPr="009E578D" w:rsidRDefault="00C87D65" w:rsidP="00E77EA4">
            <w:pPr>
              <w:rPr>
                <w:rFonts w:ascii="Arial" w:hAnsi="Arial" w:cs="Arial"/>
                <w:szCs w:val="22"/>
              </w:rPr>
            </w:pPr>
          </w:p>
          <w:p w14:paraId="3D0FD35C" w14:textId="77777777" w:rsidR="00C87D65" w:rsidRPr="009E578D" w:rsidRDefault="00C87D65" w:rsidP="00E77EA4">
            <w:pPr>
              <w:rPr>
                <w:rFonts w:ascii="Arial" w:hAnsi="Arial" w:cs="Arial"/>
                <w:szCs w:val="22"/>
              </w:rPr>
            </w:pPr>
          </w:p>
        </w:tc>
        <w:tc>
          <w:tcPr>
            <w:tcW w:w="4980" w:type="dxa"/>
          </w:tcPr>
          <w:p w14:paraId="232C3C7A" w14:textId="77777777" w:rsidR="00FF7B77" w:rsidRPr="009E578D" w:rsidRDefault="00FF7B77" w:rsidP="00E77EA4">
            <w:pPr>
              <w:rPr>
                <w:rFonts w:ascii="Arial" w:hAnsi="Arial" w:cs="Arial"/>
                <w:szCs w:val="22"/>
              </w:rPr>
            </w:pPr>
            <w:r w:rsidRPr="009E578D">
              <w:rPr>
                <w:rFonts w:ascii="Arial" w:hAnsi="Arial" w:cs="Arial"/>
                <w:szCs w:val="22"/>
              </w:rPr>
              <w:t>Personal Tutor</w:t>
            </w:r>
            <w:r w:rsidR="001A1FE1" w:rsidRPr="009E578D">
              <w:rPr>
                <w:rFonts w:ascii="Arial" w:hAnsi="Arial" w:cs="Arial"/>
                <w:szCs w:val="22"/>
              </w:rPr>
              <w:t>:</w:t>
            </w:r>
          </w:p>
        </w:tc>
      </w:tr>
    </w:tbl>
    <w:p w14:paraId="1ACF369A" w14:textId="055AE24D" w:rsidR="00C87D65" w:rsidRPr="009E578D" w:rsidRDefault="00C87D65" w:rsidP="008647C5">
      <w:pPr>
        <w:rPr>
          <w:rFonts w:ascii="Arial" w:hAnsi="Arial" w:cs="Arial"/>
          <w:i/>
          <w:szCs w:val="22"/>
        </w:rPr>
      </w:pPr>
    </w:p>
    <w:p w14:paraId="210B498E" w14:textId="10E19C5E" w:rsidR="00566F8F" w:rsidRPr="009E578D" w:rsidRDefault="009E578D" w:rsidP="00566F8F">
      <w:pPr>
        <w:rPr>
          <w:rFonts w:ascii="Arial" w:hAnsi="Arial" w:cs="Arial"/>
          <w:szCs w:val="22"/>
        </w:rPr>
      </w:pPr>
      <w:r w:rsidRPr="009E578D">
        <w:rPr>
          <w:rFonts w:ascii="Arial" w:hAnsi="Arial" w:cs="Arial"/>
          <w:noProof/>
          <w:szCs w:val="22"/>
        </w:rPr>
        <w:lastRenderedPageBreak/>
        <mc:AlternateContent>
          <mc:Choice Requires="wps">
            <w:drawing>
              <wp:anchor distT="45720" distB="45720" distL="114300" distR="114300" simplePos="0" relativeHeight="251667456" behindDoc="0" locked="0" layoutInCell="1" allowOverlap="1" wp14:anchorId="5F20B856" wp14:editId="2682C483">
                <wp:simplePos x="0" y="0"/>
                <wp:positionH relativeFrom="margin">
                  <wp:posOffset>-264160</wp:posOffset>
                </wp:positionH>
                <wp:positionV relativeFrom="paragraph">
                  <wp:posOffset>448310</wp:posOffset>
                </wp:positionV>
                <wp:extent cx="6686550" cy="41243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124325"/>
                        </a:xfrm>
                        <a:prstGeom prst="rect">
                          <a:avLst/>
                        </a:prstGeom>
                        <a:solidFill>
                          <a:srgbClr val="FFFFFF"/>
                        </a:solidFill>
                        <a:ln w="9525">
                          <a:solidFill>
                            <a:srgbClr val="000000"/>
                          </a:solidFill>
                          <a:miter lim="800000"/>
                          <a:headEnd/>
                          <a:tailEnd/>
                        </a:ln>
                      </wps:spPr>
                      <wps:txbx>
                        <w:txbxContent>
                          <w:p w14:paraId="748F3A5A" w14:textId="77777777" w:rsidR="00CE2B50" w:rsidRPr="009E578D" w:rsidRDefault="00CE2B50" w:rsidP="00CE2B50">
                            <w:pPr>
                              <w:pStyle w:val="Heading2"/>
                              <w:rPr>
                                <w:rFonts w:ascii="Arial" w:hAnsi="Arial" w:cs="Arial"/>
                                <w:bCs/>
                                <w:sz w:val="22"/>
                                <w:szCs w:val="22"/>
                              </w:rPr>
                            </w:pPr>
                            <w:r w:rsidRPr="009E578D">
                              <w:rPr>
                                <w:rFonts w:ascii="Arial" w:hAnsi="Arial" w:cs="Arial"/>
                                <w:bCs/>
                                <w:sz w:val="22"/>
                                <w:szCs w:val="22"/>
                              </w:rPr>
                              <w:t xml:space="preserve">Timeframe for the Submission of an Appeal </w:t>
                            </w:r>
                          </w:p>
                          <w:p w14:paraId="35BE7F9D" w14:textId="77777777" w:rsidR="00CE2B50" w:rsidRPr="009E578D" w:rsidRDefault="00CE2B50" w:rsidP="00CE2B50">
                            <w:pPr>
                              <w:rPr>
                                <w:rFonts w:ascii="Arial" w:hAnsi="Arial" w:cs="Arial"/>
                                <w:szCs w:val="22"/>
                              </w:rPr>
                            </w:pPr>
                          </w:p>
                          <w:p w14:paraId="683279AF" w14:textId="1ABD5687" w:rsidR="00CE2B50" w:rsidRPr="009E578D" w:rsidRDefault="00CE2B50" w:rsidP="00CE2B50">
                            <w:pPr>
                              <w:pStyle w:val="Heading2"/>
                              <w:rPr>
                                <w:rFonts w:ascii="Arial" w:hAnsi="Arial" w:cs="Arial"/>
                                <w:b w:val="0"/>
                                <w:sz w:val="22"/>
                                <w:szCs w:val="22"/>
                              </w:rPr>
                            </w:pPr>
                            <w:r w:rsidRPr="009E578D">
                              <w:rPr>
                                <w:rFonts w:ascii="Arial" w:hAnsi="Arial" w:cs="Arial"/>
                                <w:b w:val="0"/>
                                <w:sz w:val="22"/>
                                <w:szCs w:val="22"/>
                              </w:rPr>
                              <w:t xml:space="preserve">The appeal form must be signed and dated and returned no later than </w:t>
                            </w:r>
                            <w:r w:rsidR="009E578D" w:rsidRPr="009E578D">
                              <w:rPr>
                                <w:rFonts w:ascii="Arial" w:hAnsi="Arial" w:cs="Arial"/>
                                <w:color w:val="FF0000"/>
                                <w:sz w:val="22"/>
                                <w:szCs w:val="22"/>
                              </w:rPr>
                              <w:t>30</w:t>
                            </w:r>
                            <w:r w:rsidRPr="009E578D">
                              <w:rPr>
                                <w:rFonts w:ascii="Arial" w:hAnsi="Arial" w:cs="Arial"/>
                                <w:color w:val="FF0000"/>
                                <w:sz w:val="22"/>
                                <w:szCs w:val="22"/>
                              </w:rPr>
                              <w:t xml:space="preserve"> </w:t>
                            </w:r>
                            <w:r w:rsidR="002658EF">
                              <w:rPr>
                                <w:rFonts w:ascii="Arial" w:hAnsi="Arial" w:cs="Arial"/>
                                <w:color w:val="FF0000"/>
                                <w:sz w:val="22"/>
                                <w:szCs w:val="22"/>
                              </w:rPr>
                              <w:t xml:space="preserve">working </w:t>
                            </w:r>
                            <w:r w:rsidR="009E578D" w:rsidRPr="009E578D">
                              <w:rPr>
                                <w:rFonts w:ascii="Arial" w:hAnsi="Arial" w:cs="Arial"/>
                                <w:color w:val="FF0000"/>
                                <w:sz w:val="22"/>
                                <w:szCs w:val="22"/>
                              </w:rPr>
                              <w:t>days</w:t>
                            </w:r>
                            <w:r w:rsidRPr="009E578D">
                              <w:rPr>
                                <w:rFonts w:ascii="Arial" w:hAnsi="Arial" w:cs="Arial"/>
                                <w:b w:val="0"/>
                                <w:color w:val="FF0000"/>
                                <w:sz w:val="22"/>
                                <w:szCs w:val="22"/>
                              </w:rPr>
                              <w:t xml:space="preserve"> </w:t>
                            </w:r>
                            <w:r w:rsidRPr="009E578D">
                              <w:rPr>
                                <w:rFonts w:ascii="Arial" w:hAnsi="Arial" w:cs="Arial"/>
                                <w:b w:val="0"/>
                                <w:sz w:val="22"/>
                                <w:szCs w:val="22"/>
                              </w:rPr>
                              <w:t>after receiving notification of the decision against which you are appealing.</w:t>
                            </w:r>
                          </w:p>
                          <w:p w14:paraId="70EFB646" w14:textId="37308CE0" w:rsidR="00CE2B50" w:rsidRPr="009E578D" w:rsidRDefault="00CE2B50" w:rsidP="00CE2B50">
                            <w:pPr>
                              <w:rPr>
                                <w:rFonts w:ascii="Arial" w:hAnsi="Arial" w:cs="Arial"/>
                                <w:szCs w:val="22"/>
                              </w:rPr>
                            </w:pPr>
                          </w:p>
                          <w:p w14:paraId="7D0934C6" w14:textId="6EE26EE4" w:rsidR="00CE2B50" w:rsidRPr="009E578D" w:rsidRDefault="00CE2B50" w:rsidP="00CE2B50">
                            <w:pPr>
                              <w:shd w:val="clear" w:color="auto" w:fill="FFFFFF"/>
                              <w:jc w:val="both"/>
                              <w:rPr>
                                <w:rFonts w:ascii="Arial" w:hAnsi="Arial" w:cs="Arial"/>
                                <w:szCs w:val="22"/>
                                <w:lang w:eastAsia="en-GB"/>
                              </w:rPr>
                            </w:pPr>
                            <w:r w:rsidRPr="009E578D">
                              <w:rPr>
                                <w:rFonts w:ascii="Arial" w:hAnsi="Arial" w:cs="Arial"/>
                                <w:szCs w:val="22"/>
                                <w:lang w:eastAsia="en-GB"/>
                              </w:rPr>
                              <w:t xml:space="preserve">As per the </w:t>
                            </w:r>
                            <w:hyperlink r:id="rId16" w:history="1">
                              <w:r w:rsidR="009E578D">
                                <w:rPr>
                                  <w:rStyle w:val="Hyperlink"/>
                                  <w:rFonts w:ascii="Arial" w:hAnsi="Arial" w:cs="Arial"/>
                                  <w:szCs w:val="22"/>
                                  <w:lang w:eastAsia="en-GB"/>
                                </w:rPr>
                                <w:t>Academic Appeals Code of Practice</w:t>
                              </w:r>
                            </w:hyperlink>
                            <w:r w:rsidRPr="009E578D">
                              <w:rPr>
                                <w:rFonts w:ascii="Arial" w:hAnsi="Arial" w:cs="Arial"/>
                                <w:szCs w:val="22"/>
                                <w:lang w:eastAsia="en-GB"/>
                              </w:rPr>
                              <w:t xml:space="preserve"> appeals submitted outside the timescales prescribed in the procedure will only be considered in the most exceptional circumstances and where there is good reason, supported by evidence, for the late submission.  </w:t>
                            </w:r>
                          </w:p>
                          <w:p w14:paraId="75DCC8D0" w14:textId="7107EE88" w:rsidR="00566F8F" w:rsidRPr="009E578D" w:rsidRDefault="00566F8F" w:rsidP="00CE2B50">
                            <w:pPr>
                              <w:shd w:val="clear" w:color="auto" w:fill="FFFFFF"/>
                              <w:jc w:val="both"/>
                              <w:rPr>
                                <w:rFonts w:ascii="Arial" w:hAnsi="Arial" w:cs="Arial"/>
                                <w:szCs w:val="22"/>
                                <w:lang w:eastAsia="en-GB"/>
                              </w:rPr>
                            </w:pPr>
                          </w:p>
                          <w:p w14:paraId="15825A2C" w14:textId="36CBFCD1" w:rsidR="00566F8F" w:rsidRPr="009E578D" w:rsidRDefault="00B07850" w:rsidP="00E41C9E">
                            <w:pPr>
                              <w:pStyle w:val="ListParagraph"/>
                              <w:ind w:left="0"/>
                              <w:rPr>
                                <w:rFonts w:ascii="Arial" w:hAnsi="Arial" w:cs="Arial"/>
                                <w:b/>
                                <w:bCs/>
                                <w:szCs w:val="22"/>
                              </w:rPr>
                            </w:pPr>
                            <w:sdt>
                              <w:sdtPr>
                                <w:rPr>
                                  <w:rFonts w:ascii="Arial" w:hAnsi="Arial" w:cs="Arial"/>
                                  <w:szCs w:val="22"/>
                                </w:rPr>
                                <w:id w:val="-1575584326"/>
                                <w14:checkbox>
                                  <w14:checked w14:val="0"/>
                                  <w14:checkedState w14:val="2612" w14:font="MS Gothic"/>
                                  <w14:uncheckedState w14:val="2610" w14:font="MS Gothic"/>
                                </w14:checkbox>
                              </w:sdtPr>
                              <w:sdtEndPr/>
                              <w:sdtContent>
                                <w:r w:rsidR="00E41C9E" w:rsidRPr="009E578D">
                                  <w:rPr>
                                    <w:rFonts w:ascii="Segoe UI Symbol" w:eastAsia="MS Gothic" w:hAnsi="Segoe UI Symbol" w:cs="Segoe UI Symbol"/>
                                    <w:szCs w:val="22"/>
                                  </w:rPr>
                                  <w:t>☐</w:t>
                                </w:r>
                              </w:sdtContent>
                            </w:sdt>
                            <w:r w:rsidR="00E41C9E" w:rsidRPr="009E578D">
                              <w:rPr>
                                <w:rFonts w:ascii="Arial" w:hAnsi="Arial" w:cs="Arial"/>
                                <w:szCs w:val="22"/>
                                <w:lang w:eastAsia="en-GB"/>
                              </w:rPr>
                              <w:t xml:space="preserve">  </w:t>
                            </w:r>
                            <w:r w:rsidR="00566F8F" w:rsidRPr="009E578D">
                              <w:rPr>
                                <w:rFonts w:ascii="Arial" w:hAnsi="Arial" w:cs="Arial"/>
                                <w:szCs w:val="22"/>
                                <w:lang w:eastAsia="en-GB"/>
                              </w:rPr>
                              <w:t xml:space="preserve">I am submitting this appeal within the </w:t>
                            </w:r>
                            <w:r w:rsidR="009E578D" w:rsidRPr="009E578D">
                              <w:rPr>
                                <w:rFonts w:ascii="Arial" w:hAnsi="Arial" w:cs="Arial"/>
                                <w:szCs w:val="22"/>
                              </w:rPr>
                              <w:t xml:space="preserve">30 </w:t>
                            </w:r>
                            <w:r w:rsidR="002658EF">
                              <w:rPr>
                                <w:rFonts w:ascii="Arial" w:hAnsi="Arial" w:cs="Arial"/>
                                <w:szCs w:val="22"/>
                              </w:rPr>
                              <w:t>working</w:t>
                            </w:r>
                            <w:r w:rsidR="009E578D" w:rsidRPr="009E578D">
                              <w:rPr>
                                <w:rFonts w:ascii="Arial" w:hAnsi="Arial" w:cs="Arial"/>
                                <w:szCs w:val="22"/>
                              </w:rPr>
                              <w:t xml:space="preserve"> days</w:t>
                            </w:r>
                            <w:r w:rsidR="00566F8F" w:rsidRPr="009E578D">
                              <w:rPr>
                                <w:rFonts w:ascii="Arial" w:hAnsi="Arial" w:cs="Arial"/>
                                <w:szCs w:val="22"/>
                              </w:rPr>
                              <w:t xml:space="preserve"> </w:t>
                            </w:r>
                            <w:r w:rsidR="00E41C9E" w:rsidRPr="009E578D">
                              <w:rPr>
                                <w:rFonts w:ascii="Arial" w:hAnsi="Arial" w:cs="Arial"/>
                                <w:szCs w:val="22"/>
                                <w:lang w:eastAsia="en-GB"/>
                              </w:rPr>
                              <w:t>- please</w:t>
                            </w:r>
                            <w:r w:rsidR="00566F8F" w:rsidRPr="009E578D">
                              <w:rPr>
                                <w:rFonts w:ascii="Arial" w:hAnsi="Arial" w:cs="Arial"/>
                                <w:b/>
                                <w:bCs/>
                                <w:szCs w:val="22"/>
                              </w:rPr>
                              <w:t xml:space="preserve"> proceed </w:t>
                            </w:r>
                            <w:r w:rsidR="00E41C9E" w:rsidRPr="009E578D">
                              <w:rPr>
                                <w:rFonts w:ascii="Arial" w:hAnsi="Arial" w:cs="Arial"/>
                                <w:b/>
                                <w:bCs/>
                                <w:szCs w:val="22"/>
                              </w:rPr>
                              <w:t xml:space="preserve">straight </w:t>
                            </w:r>
                            <w:r w:rsidR="00566F8F" w:rsidRPr="009E578D">
                              <w:rPr>
                                <w:rFonts w:ascii="Arial" w:hAnsi="Arial" w:cs="Arial"/>
                                <w:b/>
                                <w:bCs/>
                                <w:szCs w:val="22"/>
                              </w:rPr>
                              <w:t>to Section 1 of this form.</w:t>
                            </w:r>
                          </w:p>
                          <w:p w14:paraId="3C46DDBB" w14:textId="77777777" w:rsidR="00E41C9E" w:rsidRPr="009E578D" w:rsidRDefault="00E41C9E" w:rsidP="00E41C9E">
                            <w:pPr>
                              <w:pStyle w:val="ListParagraph"/>
                              <w:ind w:left="0"/>
                              <w:rPr>
                                <w:rFonts w:ascii="Arial" w:hAnsi="Arial" w:cs="Arial"/>
                                <w:b/>
                                <w:bCs/>
                                <w:szCs w:val="22"/>
                              </w:rPr>
                            </w:pPr>
                          </w:p>
                          <w:p w14:paraId="6B318E42" w14:textId="4BEEFC46" w:rsidR="00CE2B50" w:rsidRPr="009E578D" w:rsidRDefault="00B07850" w:rsidP="00566F8F">
                            <w:pPr>
                              <w:shd w:val="clear" w:color="auto" w:fill="FFFFFF"/>
                              <w:jc w:val="both"/>
                              <w:rPr>
                                <w:rFonts w:ascii="Arial" w:hAnsi="Arial" w:cs="Arial"/>
                                <w:szCs w:val="22"/>
                                <w:lang w:eastAsia="en-GB"/>
                              </w:rPr>
                            </w:pPr>
                            <w:sdt>
                              <w:sdtPr>
                                <w:rPr>
                                  <w:rFonts w:ascii="Arial" w:hAnsi="Arial" w:cs="Arial"/>
                                  <w:szCs w:val="22"/>
                                </w:rPr>
                                <w:id w:val="-1462571233"/>
                                <w14:checkbox>
                                  <w14:checked w14:val="0"/>
                                  <w14:checkedState w14:val="2612" w14:font="MS Gothic"/>
                                  <w14:uncheckedState w14:val="2610" w14:font="MS Gothic"/>
                                </w14:checkbox>
                              </w:sdtPr>
                              <w:sdtEndPr/>
                              <w:sdtContent>
                                <w:r w:rsidR="00E41C9E" w:rsidRPr="009E578D">
                                  <w:rPr>
                                    <w:rFonts w:ascii="Segoe UI Symbol" w:eastAsia="MS Gothic" w:hAnsi="Segoe UI Symbol" w:cs="Segoe UI Symbol"/>
                                    <w:szCs w:val="22"/>
                                  </w:rPr>
                                  <w:t>☐</w:t>
                                </w:r>
                              </w:sdtContent>
                            </w:sdt>
                            <w:r w:rsidR="00E41C9E" w:rsidRPr="009E578D">
                              <w:rPr>
                                <w:rFonts w:ascii="Arial" w:hAnsi="Arial" w:cs="Arial"/>
                                <w:szCs w:val="22"/>
                                <w:lang w:eastAsia="en-GB"/>
                              </w:rPr>
                              <w:t xml:space="preserve">  </w:t>
                            </w:r>
                            <w:r w:rsidR="00566F8F" w:rsidRPr="009E578D">
                              <w:rPr>
                                <w:rFonts w:ascii="Arial" w:hAnsi="Arial" w:cs="Arial"/>
                                <w:szCs w:val="22"/>
                                <w:lang w:eastAsia="en-GB"/>
                              </w:rPr>
                              <w:t xml:space="preserve">I am submitting this appeal outside of the </w:t>
                            </w:r>
                            <w:r w:rsidR="009E578D" w:rsidRPr="009E578D">
                              <w:rPr>
                                <w:rFonts w:ascii="Arial" w:hAnsi="Arial" w:cs="Arial"/>
                                <w:szCs w:val="22"/>
                              </w:rPr>
                              <w:t xml:space="preserve">30 </w:t>
                            </w:r>
                            <w:r w:rsidR="002658EF">
                              <w:rPr>
                                <w:rFonts w:ascii="Arial" w:hAnsi="Arial" w:cs="Arial"/>
                                <w:szCs w:val="22"/>
                              </w:rPr>
                              <w:t>working</w:t>
                            </w:r>
                            <w:r w:rsidR="009E578D" w:rsidRPr="009E578D">
                              <w:rPr>
                                <w:rFonts w:ascii="Arial" w:hAnsi="Arial" w:cs="Arial"/>
                                <w:szCs w:val="22"/>
                              </w:rPr>
                              <w:t xml:space="preserve"> days </w:t>
                            </w:r>
                            <w:r w:rsidR="00566F8F" w:rsidRPr="009E578D">
                              <w:rPr>
                                <w:rFonts w:ascii="Arial" w:hAnsi="Arial" w:cs="Arial"/>
                                <w:szCs w:val="22"/>
                                <w:lang w:eastAsia="en-GB"/>
                              </w:rPr>
                              <w:t xml:space="preserve">- </w:t>
                            </w:r>
                            <w:r w:rsidR="00566F8F" w:rsidRPr="009E578D">
                              <w:rPr>
                                <w:rFonts w:ascii="Arial" w:hAnsi="Arial" w:cs="Arial"/>
                                <w:b/>
                                <w:bCs/>
                                <w:szCs w:val="22"/>
                                <w:lang w:eastAsia="en-GB"/>
                              </w:rPr>
                              <w:t xml:space="preserve">please </w:t>
                            </w:r>
                            <w:r w:rsidR="00CE2B50" w:rsidRPr="009E578D">
                              <w:rPr>
                                <w:rFonts w:ascii="Arial" w:hAnsi="Arial" w:cs="Arial"/>
                                <w:b/>
                                <w:bCs/>
                                <w:szCs w:val="22"/>
                                <w:lang w:eastAsia="en-GB"/>
                              </w:rPr>
                              <w:t>complete the below</w:t>
                            </w:r>
                            <w:r w:rsidR="00E41C9E" w:rsidRPr="009E578D">
                              <w:rPr>
                                <w:rFonts w:ascii="Arial" w:hAnsi="Arial" w:cs="Arial"/>
                                <w:b/>
                                <w:bCs/>
                                <w:szCs w:val="22"/>
                                <w:lang w:eastAsia="en-GB"/>
                              </w:rPr>
                              <w:t>:</w:t>
                            </w:r>
                          </w:p>
                          <w:p w14:paraId="53474C97" w14:textId="1F225049" w:rsidR="00CE2B50" w:rsidRPr="009E578D" w:rsidRDefault="00CE2B50" w:rsidP="00CE2B50">
                            <w:pPr>
                              <w:shd w:val="clear" w:color="auto" w:fill="FFFFFF"/>
                              <w:jc w:val="both"/>
                              <w:rPr>
                                <w:rFonts w:ascii="Arial" w:hAnsi="Arial" w:cs="Arial"/>
                                <w:szCs w:val="22"/>
                                <w:lang w:eastAsia="en-GB"/>
                              </w:rPr>
                            </w:pPr>
                          </w:p>
                          <w:tbl>
                            <w:tblPr>
                              <w:tblStyle w:val="TableGrid"/>
                              <w:tblW w:w="10060" w:type="dxa"/>
                              <w:tblLook w:val="04A0" w:firstRow="1" w:lastRow="0" w:firstColumn="1" w:lastColumn="0" w:noHBand="0" w:noVBand="1"/>
                            </w:tblPr>
                            <w:tblGrid>
                              <w:gridCol w:w="4957"/>
                              <w:gridCol w:w="5103"/>
                            </w:tblGrid>
                            <w:tr w:rsidR="00CE2B50" w:rsidRPr="009E578D" w14:paraId="1167E22D" w14:textId="77777777" w:rsidTr="009921FE">
                              <w:tc>
                                <w:tcPr>
                                  <w:tcW w:w="4957" w:type="dxa"/>
                                </w:tcPr>
                                <w:p w14:paraId="715228D3" w14:textId="7EAF82C4" w:rsidR="00CE2B50" w:rsidRPr="009E578D" w:rsidRDefault="00CE2B50" w:rsidP="009921FE">
                                  <w:pPr>
                                    <w:rPr>
                                      <w:rFonts w:ascii="Arial" w:hAnsi="Arial" w:cs="Arial"/>
                                      <w:b/>
                                      <w:bCs/>
                                      <w:szCs w:val="22"/>
                                      <w:lang w:eastAsia="en-GB"/>
                                    </w:rPr>
                                  </w:pPr>
                                  <w:r w:rsidRPr="009E578D">
                                    <w:rPr>
                                      <w:rFonts w:ascii="Arial" w:hAnsi="Arial" w:cs="Arial"/>
                                      <w:b/>
                                      <w:bCs/>
                                      <w:szCs w:val="22"/>
                                      <w:lang w:eastAsia="en-GB"/>
                                    </w:rPr>
                                    <w:t xml:space="preserve">Reason as to why this appeal is submitted outside of the </w:t>
                                  </w:r>
                                  <w:r w:rsidR="009E578D" w:rsidRPr="009E578D">
                                    <w:rPr>
                                      <w:rFonts w:ascii="Arial" w:hAnsi="Arial" w:cs="Arial"/>
                                      <w:b/>
                                      <w:bCs/>
                                      <w:szCs w:val="22"/>
                                    </w:rPr>
                                    <w:t xml:space="preserve">30 </w:t>
                                  </w:r>
                                  <w:r w:rsidR="002658EF">
                                    <w:rPr>
                                      <w:rFonts w:ascii="Arial" w:hAnsi="Arial" w:cs="Arial"/>
                                      <w:b/>
                                      <w:bCs/>
                                      <w:szCs w:val="22"/>
                                    </w:rPr>
                                    <w:t>working</w:t>
                                  </w:r>
                                  <w:r w:rsidR="009E578D" w:rsidRPr="009E578D">
                                    <w:rPr>
                                      <w:rFonts w:ascii="Arial" w:hAnsi="Arial" w:cs="Arial"/>
                                      <w:b/>
                                      <w:bCs/>
                                      <w:szCs w:val="22"/>
                                    </w:rPr>
                                    <w:t xml:space="preserve"> days</w:t>
                                  </w:r>
                                  <w:r w:rsidR="009E578D" w:rsidRPr="009E578D">
                                    <w:rPr>
                                      <w:rFonts w:ascii="Arial" w:hAnsi="Arial" w:cs="Arial"/>
                                      <w:szCs w:val="22"/>
                                    </w:rPr>
                                    <w:t xml:space="preserve"> </w:t>
                                  </w:r>
                                  <w:r w:rsidRPr="009E578D">
                                    <w:rPr>
                                      <w:rFonts w:ascii="Arial" w:hAnsi="Arial" w:cs="Arial"/>
                                      <w:b/>
                                      <w:bCs/>
                                      <w:szCs w:val="22"/>
                                      <w:lang w:eastAsia="en-GB"/>
                                    </w:rPr>
                                    <w:t>period:</w:t>
                                  </w:r>
                                </w:p>
                              </w:tc>
                              <w:tc>
                                <w:tcPr>
                                  <w:tcW w:w="5103" w:type="dxa"/>
                                </w:tcPr>
                                <w:p w14:paraId="77F51D09" w14:textId="4BF4C171" w:rsidR="00CE2B50" w:rsidRPr="009E578D" w:rsidRDefault="00CE2B50" w:rsidP="009921FE">
                                  <w:pPr>
                                    <w:rPr>
                                      <w:rFonts w:ascii="Arial" w:hAnsi="Arial" w:cs="Arial"/>
                                      <w:b/>
                                      <w:bCs/>
                                      <w:szCs w:val="22"/>
                                      <w:lang w:eastAsia="en-GB"/>
                                    </w:rPr>
                                  </w:pPr>
                                  <w:r w:rsidRPr="009E578D">
                                    <w:rPr>
                                      <w:rFonts w:ascii="Arial" w:hAnsi="Arial" w:cs="Arial"/>
                                      <w:b/>
                                      <w:bCs/>
                                      <w:szCs w:val="22"/>
                                      <w:lang w:eastAsia="en-GB"/>
                                    </w:rPr>
                                    <w:t xml:space="preserve">List the evidence you are suppling </w:t>
                                  </w:r>
                                  <w:r w:rsidR="009921FE" w:rsidRPr="009E578D">
                                    <w:rPr>
                                      <w:rFonts w:ascii="Arial" w:hAnsi="Arial" w:cs="Arial"/>
                                      <w:b/>
                                      <w:bCs/>
                                      <w:szCs w:val="22"/>
                                      <w:lang w:eastAsia="en-GB"/>
                                    </w:rPr>
                                    <w:t xml:space="preserve">as to provide reason for not being able to submit within the </w:t>
                                  </w:r>
                                  <w:r w:rsidR="009E578D" w:rsidRPr="009E578D">
                                    <w:rPr>
                                      <w:rFonts w:ascii="Arial" w:hAnsi="Arial" w:cs="Arial"/>
                                      <w:b/>
                                      <w:bCs/>
                                      <w:szCs w:val="22"/>
                                    </w:rPr>
                                    <w:t xml:space="preserve">30 </w:t>
                                  </w:r>
                                  <w:r w:rsidR="002658EF">
                                    <w:rPr>
                                      <w:rFonts w:ascii="Arial" w:hAnsi="Arial" w:cs="Arial"/>
                                      <w:b/>
                                      <w:bCs/>
                                      <w:szCs w:val="22"/>
                                    </w:rPr>
                                    <w:t>working</w:t>
                                  </w:r>
                                  <w:r w:rsidR="009E578D" w:rsidRPr="009E578D">
                                    <w:rPr>
                                      <w:rFonts w:ascii="Arial" w:hAnsi="Arial" w:cs="Arial"/>
                                      <w:b/>
                                      <w:bCs/>
                                      <w:szCs w:val="22"/>
                                    </w:rPr>
                                    <w:t xml:space="preserve"> days</w:t>
                                  </w:r>
                                  <w:r w:rsidR="009921FE" w:rsidRPr="009E578D">
                                    <w:rPr>
                                      <w:rFonts w:ascii="Arial" w:hAnsi="Arial" w:cs="Arial"/>
                                      <w:b/>
                                      <w:bCs/>
                                      <w:szCs w:val="22"/>
                                      <w:lang w:eastAsia="en-GB"/>
                                    </w:rPr>
                                    <w:t>:</w:t>
                                  </w:r>
                                </w:p>
                              </w:tc>
                            </w:tr>
                            <w:tr w:rsidR="00CE2B50" w:rsidRPr="009E578D" w14:paraId="511F46C4" w14:textId="77777777" w:rsidTr="009921FE">
                              <w:tc>
                                <w:tcPr>
                                  <w:tcW w:w="4957" w:type="dxa"/>
                                </w:tcPr>
                                <w:p w14:paraId="595C8E38" w14:textId="77777777" w:rsidR="00CE2B50" w:rsidRPr="009E578D" w:rsidRDefault="00CE2B50" w:rsidP="00CE2B50">
                                  <w:pPr>
                                    <w:jc w:val="both"/>
                                    <w:rPr>
                                      <w:rFonts w:ascii="Arial" w:hAnsi="Arial" w:cs="Arial"/>
                                      <w:szCs w:val="22"/>
                                      <w:lang w:eastAsia="en-GB"/>
                                    </w:rPr>
                                  </w:pPr>
                                </w:p>
                                <w:p w14:paraId="4EC8EB2F" w14:textId="77777777" w:rsidR="00CE2B50" w:rsidRPr="009E578D" w:rsidRDefault="00CE2B50" w:rsidP="00CE2B50">
                                  <w:pPr>
                                    <w:jc w:val="both"/>
                                    <w:rPr>
                                      <w:rFonts w:ascii="Arial" w:hAnsi="Arial" w:cs="Arial"/>
                                      <w:szCs w:val="22"/>
                                      <w:lang w:eastAsia="en-GB"/>
                                    </w:rPr>
                                  </w:pPr>
                                </w:p>
                                <w:p w14:paraId="0CF3590C" w14:textId="77777777" w:rsidR="00CE2B50" w:rsidRPr="009E578D" w:rsidRDefault="00CE2B50" w:rsidP="00CE2B50">
                                  <w:pPr>
                                    <w:jc w:val="both"/>
                                    <w:rPr>
                                      <w:rFonts w:ascii="Arial" w:hAnsi="Arial" w:cs="Arial"/>
                                      <w:szCs w:val="22"/>
                                      <w:lang w:eastAsia="en-GB"/>
                                    </w:rPr>
                                  </w:pPr>
                                </w:p>
                              </w:tc>
                              <w:tc>
                                <w:tcPr>
                                  <w:tcW w:w="5103" w:type="dxa"/>
                                </w:tcPr>
                                <w:p w14:paraId="6EABD535" w14:textId="77777777" w:rsidR="00CE2B50" w:rsidRPr="009E578D" w:rsidRDefault="00CE2B50" w:rsidP="00CE2B50">
                                  <w:pPr>
                                    <w:jc w:val="both"/>
                                    <w:rPr>
                                      <w:rFonts w:ascii="Arial" w:hAnsi="Arial" w:cs="Arial"/>
                                      <w:szCs w:val="22"/>
                                      <w:lang w:eastAsia="en-GB"/>
                                    </w:rPr>
                                  </w:pPr>
                                </w:p>
                              </w:tc>
                            </w:tr>
                          </w:tbl>
                          <w:p w14:paraId="04487A92" w14:textId="77777777" w:rsidR="00CE2B50" w:rsidRPr="009E578D" w:rsidRDefault="00CE2B50" w:rsidP="00CE2B50">
                            <w:pPr>
                              <w:shd w:val="clear" w:color="auto" w:fill="FFFFFF"/>
                              <w:jc w:val="both"/>
                              <w:rPr>
                                <w:rFonts w:ascii="Arial" w:hAnsi="Arial" w:cs="Arial"/>
                                <w:b/>
                                <w:bCs/>
                                <w:color w:val="FF0000"/>
                                <w:szCs w:val="22"/>
                                <w:lang w:eastAsia="en-GB"/>
                              </w:rPr>
                            </w:pPr>
                          </w:p>
                          <w:p w14:paraId="42B204AA" w14:textId="4401633A" w:rsidR="00CE2B50" w:rsidRPr="009E578D" w:rsidRDefault="00CE2B50" w:rsidP="00CE2B50">
                            <w:pPr>
                              <w:shd w:val="clear" w:color="auto" w:fill="FFFFFF"/>
                              <w:jc w:val="both"/>
                              <w:rPr>
                                <w:rFonts w:ascii="Arial" w:hAnsi="Arial" w:cs="Arial"/>
                                <w:b/>
                                <w:szCs w:val="22"/>
                              </w:rPr>
                            </w:pPr>
                            <w:r w:rsidRPr="009E578D">
                              <w:rPr>
                                <w:rFonts w:ascii="Arial" w:hAnsi="Arial" w:cs="Arial"/>
                                <w:b/>
                                <w:bCs/>
                                <w:color w:val="FF0000"/>
                                <w:szCs w:val="22"/>
                                <w:lang w:eastAsia="en-GB"/>
                              </w:rPr>
                              <w:t>Late submission of appeals: If the above is not completed and/or there is no supporting evidence, your appeal may not be accepted for consideration.</w:t>
                            </w:r>
                          </w:p>
                          <w:p w14:paraId="4DD8B340" w14:textId="560084C9" w:rsidR="00CE2B50" w:rsidRPr="009E578D" w:rsidRDefault="00CE2B50">
                            <w:pPr>
                              <w:rPr>
                                <w:rFonts w:ascii="Arial" w:hAnsi="Arial" w:cs="Arial"/>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0B856" id="_x0000_t202" coordsize="21600,21600" o:spt="202" path="m,l,21600r21600,l21600,xe">
                <v:stroke joinstyle="miter"/>
                <v:path gradientshapeok="t" o:connecttype="rect"/>
              </v:shapetype>
              <v:shape id="Text Box 2" o:spid="_x0000_s1026" type="#_x0000_t202" style="position:absolute;margin-left:-20.8pt;margin-top:35.3pt;width:526.5pt;height:324.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">
                <v:textbox>
                  <w:txbxContent>
                    <w:p w14:paraId="748F3A5A" w14:textId="77777777" w:rsidR="00CE2B50" w:rsidRPr="009E578D" w:rsidRDefault="00CE2B50" w:rsidP="00CE2B50">
                      <w:pPr>
                        <w:pStyle w:val="Heading2"/>
                        <w:rPr>
                          <w:rFonts w:ascii="Arial" w:hAnsi="Arial" w:cs="Arial"/>
                          <w:bCs/>
                          <w:sz w:val="22"/>
                          <w:szCs w:val="22"/>
                        </w:rPr>
                      </w:pPr>
                      <w:r w:rsidRPr="009E578D">
                        <w:rPr>
                          <w:rFonts w:ascii="Arial" w:hAnsi="Arial" w:cs="Arial"/>
                          <w:bCs/>
                          <w:sz w:val="22"/>
                          <w:szCs w:val="22"/>
                        </w:rPr>
                        <w:t xml:space="preserve">Timeframe for the Submission of an Appeal </w:t>
                      </w:r>
                    </w:p>
                    <w:p w14:paraId="35BE7F9D" w14:textId="77777777" w:rsidR="00CE2B50" w:rsidRPr="009E578D" w:rsidRDefault="00CE2B50" w:rsidP="00CE2B50">
                      <w:pPr>
                        <w:rPr>
                          <w:rFonts w:ascii="Arial" w:hAnsi="Arial" w:cs="Arial"/>
                          <w:szCs w:val="22"/>
                        </w:rPr>
                      </w:pPr>
                    </w:p>
                    <w:p w14:paraId="683279AF" w14:textId="1ABD5687" w:rsidR="00CE2B50" w:rsidRPr="009E578D" w:rsidRDefault="00CE2B50" w:rsidP="00CE2B50">
                      <w:pPr>
                        <w:pStyle w:val="Heading2"/>
                        <w:rPr>
                          <w:rFonts w:ascii="Arial" w:hAnsi="Arial" w:cs="Arial"/>
                          <w:b w:val="0"/>
                          <w:sz w:val="22"/>
                          <w:szCs w:val="22"/>
                        </w:rPr>
                      </w:pPr>
                      <w:r w:rsidRPr="009E578D">
                        <w:rPr>
                          <w:rFonts w:ascii="Arial" w:hAnsi="Arial" w:cs="Arial"/>
                          <w:b w:val="0"/>
                          <w:sz w:val="22"/>
                          <w:szCs w:val="22"/>
                        </w:rPr>
                        <w:t xml:space="preserve">The appeal form must be signed and dated and returned no later than </w:t>
                      </w:r>
                      <w:r w:rsidR="009E578D" w:rsidRPr="009E578D">
                        <w:rPr>
                          <w:rFonts w:ascii="Arial" w:hAnsi="Arial" w:cs="Arial"/>
                          <w:color w:val="FF0000"/>
                          <w:sz w:val="22"/>
                          <w:szCs w:val="22"/>
                        </w:rPr>
                        <w:t>30</w:t>
                      </w:r>
                      <w:r w:rsidRPr="009E578D">
                        <w:rPr>
                          <w:rFonts w:ascii="Arial" w:hAnsi="Arial" w:cs="Arial"/>
                          <w:color w:val="FF0000"/>
                          <w:sz w:val="22"/>
                          <w:szCs w:val="22"/>
                        </w:rPr>
                        <w:t xml:space="preserve"> </w:t>
                      </w:r>
                      <w:r w:rsidR="002658EF">
                        <w:rPr>
                          <w:rFonts w:ascii="Arial" w:hAnsi="Arial" w:cs="Arial"/>
                          <w:color w:val="FF0000"/>
                          <w:sz w:val="22"/>
                          <w:szCs w:val="22"/>
                        </w:rPr>
                        <w:t xml:space="preserve">working </w:t>
                      </w:r>
                      <w:r w:rsidR="009E578D" w:rsidRPr="009E578D">
                        <w:rPr>
                          <w:rFonts w:ascii="Arial" w:hAnsi="Arial" w:cs="Arial"/>
                          <w:color w:val="FF0000"/>
                          <w:sz w:val="22"/>
                          <w:szCs w:val="22"/>
                        </w:rPr>
                        <w:t>days</w:t>
                      </w:r>
                      <w:r w:rsidRPr="009E578D">
                        <w:rPr>
                          <w:rFonts w:ascii="Arial" w:hAnsi="Arial" w:cs="Arial"/>
                          <w:b w:val="0"/>
                          <w:color w:val="FF0000"/>
                          <w:sz w:val="22"/>
                          <w:szCs w:val="22"/>
                        </w:rPr>
                        <w:t xml:space="preserve"> </w:t>
                      </w:r>
                      <w:r w:rsidRPr="009E578D">
                        <w:rPr>
                          <w:rFonts w:ascii="Arial" w:hAnsi="Arial" w:cs="Arial"/>
                          <w:b w:val="0"/>
                          <w:sz w:val="22"/>
                          <w:szCs w:val="22"/>
                        </w:rPr>
                        <w:t>after receiving notification of the decision against which you are appealing.</w:t>
                      </w:r>
                    </w:p>
                    <w:p w14:paraId="70EFB646" w14:textId="37308CE0" w:rsidR="00CE2B50" w:rsidRPr="009E578D" w:rsidRDefault="00CE2B50" w:rsidP="00CE2B50">
                      <w:pPr>
                        <w:rPr>
                          <w:rFonts w:ascii="Arial" w:hAnsi="Arial" w:cs="Arial"/>
                          <w:szCs w:val="22"/>
                        </w:rPr>
                      </w:pPr>
                    </w:p>
                    <w:p w14:paraId="7D0934C6" w14:textId="6EE26EE4" w:rsidR="00CE2B50" w:rsidRPr="009E578D" w:rsidRDefault="00CE2B50" w:rsidP="00CE2B50">
                      <w:pPr>
                        <w:shd w:val="clear" w:color="auto" w:fill="FFFFFF"/>
                        <w:jc w:val="both"/>
                        <w:rPr>
                          <w:rFonts w:ascii="Arial" w:hAnsi="Arial" w:cs="Arial"/>
                          <w:szCs w:val="22"/>
                          <w:lang w:eastAsia="en-GB"/>
                        </w:rPr>
                      </w:pPr>
                      <w:r w:rsidRPr="009E578D">
                        <w:rPr>
                          <w:rFonts w:ascii="Arial" w:hAnsi="Arial" w:cs="Arial"/>
                          <w:szCs w:val="22"/>
                          <w:lang w:eastAsia="en-GB"/>
                        </w:rPr>
                        <w:t xml:space="preserve">As per the </w:t>
                      </w:r>
                      <w:hyperlink r:id="rId17" w:history="1">
                        <w:r w:rsidR="009E578D">
                          <w:rPr>
                            <w:rStyle w:val="Hyperlink"/>
                            <w:rFonts w:ascii="Arial" w:hAnsi="Arial" w:cs="Arial"/>
                            <w:szCs w:val="22"/>
                            <w:lang w:eastAsia="en-GB"/>
                          </w:rPr>
                          <w:t>Academic Appeals Code of Practice</w:t>
                        </w:r>
                      </w:hyperlink>
                      <w:r w:rsidRPr="009E578D">
                        <w:rPr>
                          <w:rFonts w:ascii="Arial" w:hAnsi="Arial" w:cs="Arial"/>
                          <w:szCs w:val="22"/>
                          <w:lang w:eastAsia="en-GB"/>
                        </w:rPr>
                        <w:t xml:space="preserve"> appeals submitted outside the timescales prescribed in the procedure will only be considered in the most exceptional circumstances and where there is good reason, supported by evidence, for the late submission.  </w:t>
                      </w:r>
                    </w:p>
                    <w:p w14:paraId="75DCC8D0" w14:textId="7107EE88" w:rsidR="00566F8F" w:rsidRPr="009E578D" w:rsidRDefault="00566F8F" w:rsidP="00CE2B50">
                      <w:pPr>
                        <w:shd w:val="clear" w:color="auto" w:fill="FFFFFF"/>
                        <w:jc w:val="both"/>
                        <w:rPr>
                          <w:rFonts w:ascii="Arial" w:hAnsi="Arial" w:cs="Arial"/>
                          <w:szCs w:val="22"/>
                          <w:lang w:eastAsia="en-GB"/>
                        </w:rPr>
                      </w:pPr>
                    </w:p>
                    <w:p w14:paraId="15825A2C" w14:textId="36CBFCD1" w:rsidR="00566F8F" w:rsidRPr="009E578D" w:rsidRDefault="00B07850" w:rsidP="00E41C9E">
                      <w:pPr>
                        <w:pStyle w:val="ListParagraph"/>
                        <w:ind w:left="0"/>
                        <w:rPr>
                          <w:rFonts w:ascii="Arial" w:hAnsi="Arial" w:cs="Arial"/>
                          <w:b/>
                          <w:bCs/>
                          <w:szCs w:val="22"/>
                        </w:rPr>
                      </w:pPr>
                      <w:sdt>
                        <w:sdtPr>
                          <w:rPr>
                            <w:rFonts w:ascii="Arial" w:hAnsi="Arial" w:cs="Arial"/>
                            <w:szCs w:val="22"/>
                          </w:rPr>
                          <w:id w:val="-1575584326"/>
                          <w14:checkbox>
                            <w14:checked w14:val="0"/>
                            <w14:checkedState w14:val="2612" w14:font="MS Gothic"/>
                            <w14:uncheckedState w14:val="2610" w14:font="MS Gothic"/>
                          </w14:checkbox>
                        </w:sdtPr>
                        <w:sdtEndPr/>
                        <w:sdtContent>
                          <w:r w:rsidR="00E41C9E" w:rsidRPr="009E578D">
                            <w:rPr>
                              <w:rFonts w:ascii="Segoe UI Symbol" w:eastAsia="MS Gothic" w:hAnsi="Segoe UI Symbol" w:cs="Segoe UI Symbol"/>
                              <w:szCs w:val="22"/>
                            </w:rPr>
                            <w:t>☐</w:t>
                          </w:r>
                        </w:sdtContent>
                      </w:sdt>
                      <w:r w:rsidR="00E41C9E" w:rsidRPr="009E578D">
                        <w:rPr>
                          <w:rFonts w:ascii="Arial" w:hAnsi="Arial" w:cs="Arial"/>
                          <w:szCs w:val="22"/>
                          <w:lang w:eastAsia="en-GB"/>
                        </w:rPr>
                        <w:t xml:space="preserve">  </w:t>
                      </w:r>
                      <w:r w:rsidR="00566F8F" w:rsidRPr="009E578D">
                        <w:rPr>
                          <w:rFonts w:ascii="Arial" w:hAnsi="Arial" w:cs="Arial"/>
                          <w:szCs w:val="22"/>
                          <w:lang w:eastAsia="en-GB"/>
                        </w:rPr>
                        <w:t xml:space="preserve">I am submitting this appeal within the </w:t>
                      </w:r>
                      <w:r w:rsidR="009E578D" w:rsidRPr="009E578D">
                        <w:rPr>
                          <w:rFonts w:ascii="Arial" w:hAnsi="Arial" w:cs="Arial"/>
                          <w:szCs w:val="22"/>
                        </w:rPr>
                        <w:t xml:space="preserve">30 </w:t>
                      </w:r>
                      <w:r w:rsidR="002658EF">
                        <w:rPr>
                          <w:rFonts w:ascii="Arial" w:hAnsi="Arial" w:cs="Arial"/>
                          <w:szCs w:val="22"/>
                        </w:rPr>
                        <w:t>working</w:t>
                      </w:r>
                      <w:r w:rsidR="009E578D" w:rsidRPr="009E578D">
                        <w:rPr>
                          <w:rFonts w:ascii="Arial" w:hAnsi="Arial" w:cs="Arial"/>
                          <w:szCs w:val="22"/>
                        </w:rPr>
                        <w:t xml:space="preserve"> days</w:t>
                      </w:r>
                      <w:r w:rsidR="00566F8F" w:rsidRPr="009E578D">
                        <w:rPr>
                          <w:rFonts w:ascii="Arial" w:hAnsi="Arial" w:cs="Arial"/>
                          <w:szCs w:val="22"/>
                        </w:rPr>
                        <w:t xml:space="preserve"> </w:t>
                      </w:r>
                      <w:r w:rsidR="00E41C9E" w:rsidRPr="009E578D">
                        <w:rPr>
                          <w:rFonts w:ascii="Arial" w:hAnsi="Arial" w:cs="Arial"/>
                          <w:szCs w:val="22"/>
                          <w:lang w:eastAsia="en-GB"/>
                        </w:rPr>
                        <w:t>- please</w:t>
                      </w:r>
                      <w:r w:rsidR="00566F8F" w:rsidRPr="009E578D">
                        <w:rPr>
                          <w:rFonts w:ascii="Arial" w:hAnsi="Arial" w:cs="Arial"/>
                          <w:b/>
                          <w:bCs/>
                          <w:szCs w:val="22"/>
                        </w:rPr>
                        <w:t xml:space="preserve"> proceed </w:t>
                      </w:r>
                      <w:r w:rsidR="00E41C9E" w:rsidRPr="009E578D">
                        <w:rPr>
                          <w:rFonts w:ascii="Arial" w:hAnsi="Arial" w:cs="Arial"/>
                          <w:b/>
                          <w:bCs/>
                          <w:szCs w:val="22"/>
                        </w:rPr>
                        <w:t xml:space="preserve">straight </w:t>
                      </w:r>
                      <w:r w:rsidR="00566F8F" w:rsidRPr="009E578D">
                        <w:rPr>
                          <w:rFonts w:ascii="Arial" w:hAnsi="Arial" w:cs="Arial"/>
                          <w:b/>
                          <w:bCs/>
                          <w:szCs w:val="22"/>
                        </w:rPr>
                        <w:t>to Section 1 of this form.</w:t>
                      </w:r>
                    </w:p>
                    <w:p w14:paraId="3C46DDBB" w14:textId="77777777" w:rsidR="00E41C9E" w:rsidRPr="009E578D" w:rsidRDefault="00E41C9E" w:rsidP="00E41C9E">
                      <w:pPr>
                        <w:pStyle w:val="ListParagraph"/>
                        <w:ind w:left="0"/>
                        <w:rPr>
                          <w:rFonts w:ascii="Arial" w:hAnsi="Arial" w:cs="Arial"/>
                          <w:b/>
                          <w:bCs/>
                          <w:szCs w:val="22"/>
                        </w:rPr>
                      </w:pPr>
                    </w:p>
                    <w:p w14:paraId="6B318E42" w14:textId="4BEEFC46" w:rsidR="00CE2B50" w:rsidRPr="009E578D" w:rsidRDefault="00B07850" w:rsidP="00566F8F">
                      <w:pPr>
                        <w:shd w:val="clear" w:color="auto" w:fill="FFFFFF"/>
                        <w:jc w:val="both"/>
                        <w:rPr>
                          <w:rFonts w:ascii="Arial" w:hAnsi="Arial" w:cs="Arial"/>
                          <w:szCs w:val="22"/>
                          <w:lang w:eastAsia="en-GB"/>
                        </w:rPr>
                      </w:pPr>
                      <w:sdt>
                        <w:sdtPr>
                          <w:rPr>
                            <w:rFonts w:ascii="Arial" w:hAnsi="Arial" w:cs="Arial"/>
                            <w:szCs w:val="22"/>
                          </w:rPr>
                          <w:id w:val="-1462571233"/>
                          <w14:checkbox>
                            <w14:checked w14:val="0"/>
                            <w14:checkedState w14:val="2612" w14:font="MS Gothic"/>
                            <w14:uncheckedState w14:val="2610" w14:font="MS Gothic"/>
                          </w14:checkbox>
                        </w:sdtPr>
                        <w:sdtEndPr/>
                        <w:sdtContent>
                          <w:r w:rsidR="00E41C9E" w:rsidRPr="009E578D">
                            <w:rPr>
                              <w:rFonts w:ascii="Segoe UI Symbol" w:eastAsia="MS Gothic" w:hAnsi="Segoe UI Symbol" w:cs="Segoe UI Symbol"/>
                              <w:szCs w:val="22"/>
                            </w:rPr>
                            <w:t>☐</w:t>
                          </w:r>
                        </w:sdtContent>
                      </w:sdt>
                      <w:r w:rsidR="00E41C9E" w:rsidRPr="009E578D">
                        <w:rPr>
                          <w:rFonts w:ascii="Arial" w:hAnsi="Arial" w:cs="Arial"/>
                          <w:szCs w:val="22"/>
                          <w:lang w:eastAsia="en-GB"/>
                        </w:rPr>
                        <w:t xml:space="preserve">  </w:t>
                      </w:r>
                      <w:r w:rsidR="00566F8F" w:rsidRPr="009E578D">
                        <w:rPr>
                          <w:rFonts w:ascii="Arial" w:hAnsi="Arial" w:cs="Arial"/>
                          <w:szCs w:val="22"/>
                          <w:lang w:eastAsia="en-GB"/>
                        </w:rPr>
                        <w:t xml:space="preserve">I am submitting this appeal outside of the </w:t>
                      </w:r>
                      <w:r w:rsidR="009E578D" w:rsidRPr="009E578D">
                        <w:rPr>
                          <w:rFonts w:ascii="Arial" w:hAnsi="Arial" w:cs="Arial"/>
                          <w:szCs w:val="22"/>
                        </w:rPr>
                        <w:t xml:space="preserve">30 </w:t>
                      </w:r>
                      <w:r w:rsidR="002658EF">
                        <w:rPr>
                          <w:rFonts w:ascii="Arial" w:hAnsi="Arial" w:cs="Arial"/>
                          <w:szCs w:val="22"/>
                        </w:rPr>
                        <w:t>working</w:t>
                      </w:r>
                      <w:r w:rsidR="009E578D" w:rsidRPr="009E578D">
                        <w:rPr>
                          <w:rFonts w:ascii="Arial" w:hAnsi="Arial" w:cs="Arial"/>
                          <w:szCs w:val="22"/>
                        </w:rPr>
                        <w:t xml:space="preserve"> days </w:t>
                      </w:r>
                      <w:r w:rsidR="00566F8F" w:rsidRPr="009E578D">
                        <w:rPr>
                          <w:rFonts w:ascii="Arial" w:hAnsi="Arial" w:cs="Arial"/>
                          <w:szCs w:val="22"/>
                          <w:lang w:eastAsia="en-GB"/>
                        </w:rPr>
                        <w:t xml:space="preserve">- </w:t>
                      </w:r>
                      <w:r w:rsidR="00566F8F" w:rsidRPr="009E578D">
                        <w:rPr>
                          <w:rFonts w:ascii="Arial" w:hAnsi="Arial" w:cs="Arial"/>
                          <w:b/>
                          <w:bCs/>
                          <w:szCs w:val="22"/>
                          <w:lang w:eastAsia="en-GB"/>
                        </w:rPr>
                        <w:t xml:space="preserve">please </w:t>
                      </w:r>
                      <w:r w:rsidR="00CE2B50" w:rsidRPr="009E578D">
                        <w:rPr>
                          <w:rFonts w:ascii="Arial" w:hAnsi="Arial" w:cs="Arial"/>
                          <w:b/>
                          <w:bCs/>
                          <w:szCs w:val="22"/>
                          <w:lang w:eastAsia="en-GB"/>
                        </w:rPr>
                        <w:t>complete the below</w:t>
                      </w:r>
                      <w:r w:rsidR="00E41C9E" w:rsidRPr="009E578D">
                        <w:rPr>
                          <w:rFonts w:ascii="Arial" w:hAnsi="Arial" w:cs="Arial"/>
                          <w:b/>
                          <w:bCs/>
                          <w:szCs w:val="22"/>
                          <w:lang w:eastAsia="en-GB"/>
                        </w:rPr>
                        <w:t>:</w:t>
                      </w:r>
                    </w:p>
                    <w:p w14:paraId="53474C97" w14:textId="1F225049" w:rsidR="00CE2B50" w:rsidRPr="009E578D" w:rsidRDefault="00CE2B50" w:rsidP="00CE2B50">
                      <w:pPr>
                        <w:shd w:val="clear" w:color="auto" w:fill="FFFFFF"/>
                        <w:jc w:val="both"/>
                        <w:rPr>
                          <w:rFonts w:ascii="Arial" w:hAnsi="Arial" w:cs="Arial"/>
                          <w:szCs w:val="22"/>
                          <w:lang w:eastAsia="en-GB"/>
                        </w:rPr>
                      </w:pPr>
                    </w:p>
                    <w:tbl>
                      <w:tblPr>
                        <w:tblStyle w:val="TableGrid"/>
                        <w:tblW w:w="10060" w:type="dxa"/>
                        <w:tblLook w:val="04A0" w:firstRow="1" w:lastRow="0" w:firstColumn="1" w:lastColumn="0" w:noHBand="0" w:noVBand="1"/>
                      </w:tblPr>
                      <w:tblGrid>
                        <w:gridCol w:w="4957"/>
                        <w:gridCol w:w="5103"/>
                      </w:tblGrid>
                      <w:tr w:rsidR="00CE2B50" w:rsidRPr="009E578D" w14:paraId="1167E22D" w14:textId="77777777" w:rsidTr="009921FE">
                        <w:tc>
                          <w:tcPr>
                            <w:tcW w:w="4957" w:type="dxa"/>
                          </w:tcPr>
                          <w:p w14:paraId="715228D3" w14:textId="7EAF82C4" w:rsidR="00CE2B50" w:rsidRPr="009E578D" w:rsidRDefault="00CE2B50" w:rsidP="009921FE">
                            <w:pPr>
                              <w:rPr>
                                <w:rFonts w:ascii="Arial" w:hAnsi="Arial" w:cs="Arial"/>
                                <w:b/>
                                <w:bCs/>
                                <w:szCs w:val="22"/>
                                <w:lang w:eastAsia="en-GB"/>
                              </w:rPr>
                            </w:pPr>
                            <w:r w:rsidRPr="009E578D">
                              <w:rPr>
                                <w:rFonts w:ascii="Arial" w:hAnsi="Arial" w:cs="Arial"/>
                                <w:b/>
                                <w:bCs/>
                                <w:szCs w:val="22"/>
                                <w:lang w:eastAsia="en-GB"/>
                              </w:rPr>
                              <w:t xml:space="preserve">Reason as to why this appeal is submitted outside of the </w:t>
                            </w:r>
                            <w:r w:rsidR="009E578D" w:rsidRPr="009E578D">
                              <w:rPr>
                                <w:rFonts w:ascii="Arial" w:hAnsi="Arial" w:cs="Arial"/>
                                <w:b/>
                                <w:bCs/>
                                <w:szCs w:val="22"/>
                              </w:rPr>
                              <w:t xml:space="preserve">30 </w:t>
                            </w:r>
                            <w:r w:rsidR="002658EF">
                              <w:rPr>
                                <w:rFonts w:ascii="Arial" w:hAnsi="Arial" w:cs="Arial"/>
                                <w:b/>
                                <w:bCs/>
                                <w:szCs w:val="22"/>
                              </w:rPr>
                              <w:t>working</w:t>
                            </w:r>
                            <w:r w:rsidR="009E578D" w:rsidRPr="009E578D">
                              <w:rPr>
                                <w:rFonts w:ascii="Arial" w:hAnsi="Arial" w:cs="Arial"/>
                                <w:b/>
                                <w:bCs/>
                                <w:szCs w:val="22"/>
                              </w:rPr>
                              <w:t xml:space="preserve"> days</w:t>
                            </w:r>
                            <w:r w:rsidR="009E578D" w:rsidRPr="009E578D">
                              <w:rPr>
                                <w:rFonts w:ascii="Arial" w:hAnsi="Arial" w:cs="Arial"/>
                                <w:szCs w:val="22"/>
                              </w:rPr>
                              <w:t xml:space="preserve"> </w:t>
                            </w:r>
                            <w:r w:rsidRPr="009E578D">
                              <w:rPr>
                                <w:rFonts w:ascii="Arial" w:hAnsi="Arial" w:cs="Arial"/>
                                <w:b/>
                                <w:bCs/>
                                <w:szCs w:val="22"/>
                                <w:lang w:eastAsia="en-GB"/>
                              </w:rPr>
                              <w:t>period:</w:t>
                            </w:r>
                          </w:p>
                        </w:tc>
                        <w:tc>
                          <w:tcPr>
                            <w:tcW w:w="5103" w:type="dxa"/>
                          </w:tcPr>
                          <w:p w14:paraId="77F51D09" w14:textId="4BF4C171" w:rsidR="00CE2B50" w:rsidRPr="009E578D" w:rsidRDefault="00CE2B50" w:rsidP="009921FE">
                            <w:pPr>
                              <w:rPr>
                                <w:rFonts w:ascii="Arial" w:hAnsi="Arial" w:cs="Arial"/>
                                <w:b/>
                                <w:bCs/>
                                <w:szCs w:val="22"/>
                                <w:lang w:eastAsia="en-GB"/>
                              </w:rPr>
                            </w:pPr>
                            <w:r w:rsidRPr="009E578D">
                              <w:rPr>
                                <w:rFonts w:ascii="Arial" w:hAnsi="Arial" w:cs="Arial"/>
                                <w:b/>
                                <w:bCs/>
                                <w:szCs w:val="22"/>
                                <w:lang w:eastAsia="en-GB"/>
                              </w:rPr>
                              <w:t xml:space="preserve">List the evidence you are suppling </w:t>
                            </w:r>
                            <w:r w:rsidR="009921FE" w:rsidRPr="009E578D">
                              <w:rPr>
                                <w:rFonts w:ascii="Arial" w:hAnsi="Arial" w:cs="Arial"/>
                                <w:b/>
                                <w:bCs/>
                                <w:szCs w:val="22"/>
                                <w:lang w:eastAsia="en-GB"/>
                              </w:rPr>
                              <w:t xml:space="preserve">as to provide reason for not being able to submit within the </w:t>
                            </w:r>
                            <w:r w:rsidR="009E578D" w:rsidRPr="009E578D">
                              <w:rPr>
                                <w:rFonts w:ascii="Arial" w:hAnsi="Arial" w:cs="Arial"/>
                                <w:b/>
                                <w:bCs/>
                                <w:szCs w:val="22"/>
                              </w:rPr>
                              <w:t xml:space="preserve">30 </w:t>
                            </w:r>
                            <w:r w:rsidR="002658EF">
                              <w:rPr>
                                <w:rFonts w:ascii="Arial" w:hAnsi="Arial" w:cs="Arial"/>
                                <w:b/>
                                <w:bCs/>
                                <w:szCs w:val="22"/>
                              </w:rPr>
                              <w:t>working</w:t>
                            </w:r>
                            <w:r w:rsidR="009E578D" w:rsidRPr="009E578D">
                              <w:rPr>
                                <w:rFonts w:ascii="Arial" w:hAnsi="Arial" w:cs="Arial"/>
                                <w:b/>
                                <w:bCs/>
                                <w:szCs w:val="22"/>
                              </w:rPr>
                              <w:t xml:space="preserve"> days</w:t>
                            </w:r>
                            <w:r w:rsidR="009921FE" w:rsidRPr="009E578D">
                              <w:rPr>
                                <w:rFonts w:ascii="Arial" w:hAnsi="Arial" w:cs="Arial"/>
                                <w:b/>
                                <w:bCs/>
                                <w:szCs w:val="22"/>
                                <w:lang w:eastAsia="en-GB"/>
                              </w:rPr>
                              <w:t>:</w:t>
                            </w:r>
                          </w:p>
                        </w:tc>
                      </w:tr>
                      <w:tr w:rsidR="00CE2B50" w:rsidRPr="009E578D" w14:paraId="511F46C4" w14:textId="77777777" w:rsidTr="009921FE">
                        <w:tc>
                          <w:tcPr>
                            <w:tcW w:w="4957" w:type="dxa"/>
                          </w:tcPr>
                          <w:p w14:paraId="595C8E38" w14:textId="77777777" w:rsidR="00CE2B50" w:rsidRPr="009E578D" w:rsidRDefault="00CE2B50" w:rsidP="00CE2B50">
                            <w:pPr>
                              <w:jc w:val="both"/>
                              <w:rPr>
                                <w:rFonts w:ascii="Arial" w:hAnsi="Arial" w:cs="Arial"/>
                                <w:szCs w:val="22"/>
                                <w:lang w:eastAsia="en-GB"/>
                              </w:rPr>
                            </w:pPr>
                          </w:p>
                          <w:p w14:paraId="4EC8EB2F" w14:textId="77777777" w:rsidR="00CE2B50" w:rsidRPr="009E578D" w:rsidRDefault="00CE2B50" w:rsidP="00CE2B50">
                            <w:pPr>
                              <w:jc w:val="both"/>
                              <w:rPr>
                                <w:rFonts w:ascii="Arial" w:hAnsi="Arial" w:cs="Arial"/>
                                <w:szCs w:val="22"/>
                                <w:lang w:eastAsia="en-GB"/>
                              </w:rPr>
                            </w:pPr>
                          </w:p>
                          <w:p w14:paraId="0CF3590C" w14:textId="77777777" w:rsidR="00CE2B50" w:rsidRPr="009E578D" w:rsidRDefault="00CE2B50" w:rsidP="00CE2B50">
                            <w:pPr>
                              <w:jc w:val="both"/>
                              <w:rPr>
                                <w:rFonts w:ascii="Arial" w:hAnsi="Arial" w:cs="Arial"/>
                                <w:szCs w:val="22"/>
                                <w:lang w:eastAsia="en-GB"/>
                              </w:rPr>
                            </w:pPr>
                          </w:p>
                        </w:tc>
                        <w:tc>
                          <w:tcPr>
                            <w:tcW w:w="5103" w:type="dxa"/>
                          </w:tcPr>
                          <w:p w14:paraId="6EABD535" w14:textId="77777777" w:rsidR="00CE2B50" w:rsidRPr="009E578D" w:rsidRDefault="00CE2B50" w:rsidP="00CE2B50">
                            <w:pPr>
                              <w:jc w:val="both"/>
                              <w:rPr>
                                <w:rFonts w:ascii="Arial" w:hAnsi="Arial" w:cs="Arial"/>
                                <w:szCs w:val="22"/>
                                <w:lang w:eastAsia="en-GB"/>
                              </w:rPr>
                            </w:pPr>
                          </w:p>
                        </w:tc>
                      </w:tr>
                    </w:tbl>
                    <w:p w14:paraId="04487A92" w14:textId="77777777" w:rsidR="00CE2B50" w:rsidRPr="009E578D" w:rsidRDefault="00CE2B50" w:rsidP="00CE2B50">
                      <w:pPr>
                        <w:shd w:val="clear" w:color="auto" w:fill="FFFFFF"/>
                        <w:jc w:val="both"/>
                        <w:rPr>
                          <w:rFonts w:ascii="Arial" w:hAnsi="Arial" w:cs="Arial"/>
                          <w:b/>
                          <w:bCs/>
                          <w:color w:val="FF0000"/>
                          <w:szCs w:val="22"/>
                          <w:lang w:eastAsia="en-GB"/>
                        </w:rPr>
                      </w:pPr>
                    </w:p>
                    <w:p w14:paraId="42B204AA" w14:textId="4401633A" w:rsidR="00CE2B50" w:rsidRPr="009E578D" w:rsidRDefault="00CE2B50" w:rsidP="00CE2B50">
                      <w:pPr>
                        <w:shd w:val="clear" w:color="auto" w:fill="FFFFFF"/>
                        <w:jc w:val="both"/>
                        <w:rPr>
                          <w:rFonts w:ascii="Arial" w:hAnsi="Arial" w:cs="Arial"/>
                          <w:b/>
                          <w:szCs w:val="22"/>
                        </w:rPr>
                      </w:pPr>
                      <w:r w:rsidRPr="009E578D">
                        <w:rPr>
                          <w:rFonts w:ascii="Arial" w:hAnsi="Arial" w:cs="Arial"/>
                          <w:b/>
                          <w:bCs/>
                          <w:color w:val="FF0000"/>
                          <w:szCs w:val="22"/>
                          <w:lang w:eastAsia="en-GB"/>
                        </w:rPr>
                        <w:t>Late submission of appeals: If the above is not completed and/or there is no supporting evidence, your appeal may not be accepted for consideration.</w:t>
                      </w:r>
                    </w:p>
                    <w:p w14:paraId="4DD8B340" w14:textId="560084C9" w:rsidR="00CE2B50" w:rsidRPr="009E578D" w:rsidRDefault="00CE2B50">
                      <w:pPr>
                        <w:rPr>
                          <w:rFonts w:ascii="Arial" w:hAnsi="Arial" w:cs="Arial"/>
                          <w:szCs w:val="22"/>
                        </w:rPr>
                      </w:pPr>
                    </w:p>
                  </w:txbxContent>
                </v:textbox>
                <w10:wrap type="square" anchorx="margin"/>
              </v:shape>
            </w:pict>
          </mc:Fallback>
        </mc:AlternateContent>
      </w:r>
      <w:r w:rsidR="00FF7B77" w:rsidRPr="009E578D">
        <w:rPr>
          <w:rFonts w:ascii="Arial" w:hAnsi="Arial" w:cs="Arial"/>
          <w:i/>
          <w:szCs w:val="22"/>
        </w:rPr>
        <w:t xml:space="preserve">If any contact details change during the </w:t>
      </w:r>
      <w:r w:rsidR="00E32BBE" w:rsidRPr="009E578D">
        <w:rPr>
          <w:rFonts w:ascii="Arial" w:hAnsi="Arial" w:cs="Arial"/>
          <w:i/>
          <w:szCs w:val="22"/>
        </w:rPr>
        <w:t xml:space="preserve">course of the </w:t>
      </w:r>
      <w:r w:rsidR="006A33B0" w:rsidRPr="009E578D">
        <w:rPr>
          <w:rFonts w:ascii="Arial" w:hAnsi="Arial" w:cs="Arial"/>
          <w:i/>
          <w:szCs w:val="22"/>
        </w:rPr>
        <w:t>appeal,</w:t>
      </w:r>
      <w:r w:rsidR="00FF7B77" w:rsidRPr="009E578D">
        <w:rPr>
          <w:rFonts w:ascii="Arial" w:hAnsi="Arial" w:cs="Arial"/>
          <w:i/>
          <w:szCs w:val="22"/>
        </w:rPr>
        <w:t xml:space="preserve"> you </w:t>
      </w:r>
      <w:r w:rsidR="00455BE7" w:rsidRPr="009E578D">
        <w:rPr>
          <w:rFonts w:ascii="Arial" w:hAnsi="Arial" w:cs="Arial"/>
          <w:i/>
          <w:szCs w:val="22"/>
        </w:rPr>
        <w:t xml:space="preserve">must </w:t>
      </w:r>
      <w:r w:rsidR="00FF7B77" w:rsidRPr="009E578D">
        <w:rPr>
          <w:rFonts w:ascii="Arial" w:hAnsi="Arial" w:cs="Arial"/>
          <w:i/>
          <w:szCs w:val="22"/>
        </w:rPr>
        <w:t xml:space="preserve">inform the </w:t>
      </w:r>
      <w:r>
        <w:rPr>
          <w:rFonts w:ascii="Arial" w:hAnsi="Arial" w:cs="Arial"/>
          <w:i/>
          <w:szCs w:val="22"/>
        </w:rPr>
        <w:t>Investigations and Resolution Team</w:t>
      </w:r>
      <w:r w:rsidR="00416FFD" w:rsidRPr="009E578D">
        <w:rPr>
          <w:rFonts w:ascii="Arial" w:hAnsi="Arial" w:cs="Arial"/>
          <w:i/>
          <w:szCs w:val="22"/>
        </w:rPr>
        <w:t xml:space="preserve"> </w:t>
      </w:r>
      <w:r>
        <w:rPr>
          <w:rFonts w:ascii="Arial" w:hAnsi="Arial" w:cs="Arial"/>
          <w:i/>
          <w:szCs w:val="22"/>
        </w:rPr>
        <w:t>by</w:t>
      </w:r>
      <w:r w:rsidRPr="009E578D">
        <w:rPr>
          <w:rFonts w:ascii="Arial" w:hAnsi="Arial" w:cs="Arial"/>
          <w:i/>
          <w:szCs w:val="22"/>
        </w:rPr>
        <w:t xml:space="preserve"> email </w:t>
      </w:r>
      <w:hyperlink r:id="rId18" w:history="1">
        <w:r w:rsidRPr="009E578D">
          <w:rPr>
            <w:rStyle w:val="Hyperlink"/>
            <w:rFonts w:ascii="Arial" w:hAnsi="Arial" w:cs="Arial"/>
            <w:szCs w:val="22"/>
          </w:rPr>
          <w:t>academic-appeals@nottingham.ac.uk</w:t>
        </w:r>
      </w:hyperlink>
    </w:p>
    <w:p w14:paraId="6E6B659C" w14:textId="5A7374BF" w:rsidR="00E41C9E" w:rsidRPr="009E578D" w:rsidRDefault="00E41C9E" w:rsidP="00514A84">
      <w:pPr>
        <w:pStyle w:val="Heading2"/>
        <w:rPr>
          <w:rFonts w:ascii="Arial" w:hAnsi="Arial" w:cs="Arial"/>
          <w:b w:val="0"/>
          <w:sz w:val="22"/>
          <w:szCs w:val="22"/>
        </w:rPr>
      </w:pPr>
    </w:p>
    <w:p w14:paraId="57597F6B" w14:textId="39AE4A76" w:rsidR="00FC0543" w:rsidRPr="009E578D" w:rsidRDefault="00FC0543" w:rsidP="00C87D65">
      <w:pPr>
        <w:rPr>
          <w:rFonts w:ascii="Arial" w:hAnsi="Arial" w:cs="Arial"/>
          <w:b/>
          <w:szCs w:val="22"/>
        </w:rPr>
      </w:pPr>
      <w:r w:rsidRPr="009E578D">
        <w:rPr>
          <w:rFonts w:ascii="Arial" w:hAnsi="Arial" w:cs="Arial"/>
          <w:b/>
          <w:szCs w:val="22"/>
        </w:rPr>
        <w:t xml:space="preserve">Section 1 – </w:t>
      </w:r>
      <w:r w:rsidR="00C03982" w:rsidRPr="009E578D">
        <w:rPr>
          <w:rFonts w:ascii="Arial" w:hAnsi="Arial" w:cs="Arial"/>
          <w:b/>
          <w:szCs w:val="22"/>
          <w:u w:val="single"/>
        </w:rPr>
        <w:t>The Right to Appeal</w:t>
      </w:r>
      <w:r w:rsidR="00D85629" w:rsidRPr="009E578D">
        <w:rPr>
          <w:rFonts w:ascii="Arial" w:hAnsi="Arial" w:cs="Arial"/>
          <w:b/>
          <w:szCs w:val="22"/>
        </w:rPr>
        <w:t xml:space="preserve"> – this is the decision/ outcome which you are appealing.</w:t>
      </w:r>
    </w:p>
    <w:p w14:paraId="1F7A18AB" w14:textId="77777777" w:rsidR="00F54CDE" w:rsidRPr="009E578D" w:rsidRDefault="00F54CDE" w:rsidP="00E77EA4">
      <w:pPr>
        <w:pStyle w:val="FootnoteText"/>
        <w:rPr>
          <w:rFonts w:ascii="Arial" w:hAnsi="Arial" w:cs="Arial"/>
          <w:b/>
          <w:sz w:val="22"/>
          <w:szCs w:val="22"/>
        </w:rPr>
      </w:pPr>
    </w:p>
    <w:p w14:paraId="105DE7E3" w14:textId="11D5189F" w:rsidR="00D85629" w:rsidRPr="009E578D" w:rsidRDefault="00402884" w:rsidP="007E4BCD">
      <w:pPr>
        <w:pStyle w:val="BodyText2"/>
        <w:rPr>
          <w:rFonts w:ascii="Arial" w:hAnsi="Arial" w:cs="Arial"/>
          <w:sz w:val="22"/>
          <w:szCs w:val="22"/>
        </w:rPr>
      </w:pPr>
      <w:r w:rsidRPr="009E578D">
        <w:rPr>
          <w:rFonts w:ascii="Arial" w:hAnsi="Arial" w:cs="Arial"/>
          <w:sz w:val="22"/>
          <w:szCs w:val="22"/>
        </w:rPr>
        <w:t>Remember that you may only appeal a final decision</w:t>
      </w:r>
      <w:r w:rsidR="00E166D4" w:rsidRPr="009E578D">
        <w:rPr>
          <w:rFonts w:ascii="Arial" w:hAnsi="Arial" w:cs="Arial"/>
          <w:sz w:val="22"/>
          <w:szCs w:val="22"/>
        </w:rPr>
        <w:t xml:space="preserve"> of an academic body charged with making decisions on assessment</w:t>
      </w:r>
      <w:r w:rsidRPr="009E578D">
        <w:rPr>
          <w:rFonts w:ascii="Arial" w:hAnsi="Arial" w:cs="Arial"/>
          <w:sz w:val="22"/>
          <w:szCs w:val="22"/>
        </w:rPr>
        <w:t>,</w:t>
      </w:r>
      <w:r w:rsidR="00E166D4" w:rsidRPr="009E578D">
        <w:rPr>
          <w:rFonts w:ascii="Arial" w:hAnsi="Arial" w:cs="Arial"/>
          <w:sz w:val="22"/>
          <w:szCs w:val="22"/>
        </w:rPr>
        <w:t xml:space="preserve"> </w:t>
      </w:r>
      <w:r w:rsidR="006A33B0" w:rsidRPr="009E578D">
        <w:rPr>
          <w:rFonts w:ascii="Arial" w:hAnsi="Arial" w:cs="Arial"/>
          <w:sz w:val="22"/>
          <w:szCs w:val="22"/>
        </w:rPr>
        <w:t>progression,</w:t>
      </w:r>
      <w:r w:rsidR="00E166D4" w:rsidRPr="009E578D">
        <w:rPr>
          <w:rFonts w:ascii="Arial" w:hAnsi="Arial" w:cs="Arial"/>
          <w:sz w:val="22"/>
          <w:szCs w:val="22"/>
        </w:rPr>
        <w:t xml:space="preserve"> and awards</w:t>
      </w:r>
      <w:r w:rsidR="006A33B0" w:rsidRPr="009E578D">
        <w:rPr>
          <w:rFonts w:ascii="Arial" w:hAnsi="Arial" w:cs="Arial"/>
          <w:sz w:val="22"/>
          <w:szCs w:val="22"/>
        </w:rPr>
        <w:t xml:space="preserve">. </w:t>
      </w:r>
      <w:r w:rsidR="00E166D4" w:rsidRPr="009E578D">
        <w:rPr>
          <w:rFonts w:ascii="Arial" w:hAnsi="Arial" w:cs="Arial"/>
          <w:sz w:val="22"/>
          <w:szCs w:val="22"/>
        </w:rPr>
        <w:t>You are not able to appeal a</w:t>
      </w:r>
      <w:r w:rsidRPr="009E578D">
        <w:rPr>
          <w:rFonts w:ascii="Arial" w:hAnsi="Arial" w:cs="Arial"/>
          <w:sz w:val="22"/>
          <w:szCs w:val="22"/>
        </w:rPr>
        <w:t xml:space="preserve"> provisional outcome</w:t>
      </w:r>
      <w:r w:rsidR="006A33B0" w:rsidRPr="009E578D">
        <w:rPr>
          <w:rFonts w:ascii="Arial" w:hAnsi="Arial" w:cs="Arial"/>
          <w:sz w:val="22"/>
          <w:szCs w:val="22"/>
        </w:rPr>
        <w:t xml:space="preserve">. </w:t>
      </w:r>
      <w:r w:rsidR="00D85629" w:rsidRPr="009E578D">
        <w:rPr>
          <w:rFonts w:ascii="Arial" w:hAnsi="Arial" w:cs="Arial"/>
          <w:sz w:val="22"/>
          <w:szCs w:val="22"/>
        </w:rPr>
        <w:t xml:space="preserve">Please refer to the </w:t>
      </w:r>
      <w:hyperlink r:id="rId19" w:history="1">
        <w:r w:rsidR="009E578D" w:rsidRPr="009E578D">
          <w:rPr>
            <w:rStyle w:val="Hyperlink"/>
            <w:rFonts w:ascii="Arial" w:hAnsi="Arial" w:cs="Arial"/>
            <w:sz w:val="22"/>
            <w:szCs w:val="22"/>
            <w:lang w:eastAsia="en-GB"/>
          </w:rPr>
          <w:t>Academic Appeals Code of Practice</w:t>
        </w:r>
      </w:hyperlink>
      <w:r w:rsidR="00092346" w:rsidRPr="009E578D">
        <w:rPr>
          <w:rFonts w:ascii="Arial" w:hAnsi="Arial" w:cs="Arial"/>
          <w:sz w:val="22"/>
          <w:szCs w:val="22"/>
        </w:rPr>
        <w:t xml:space="preserve"> </w:t>
      </w:r>
      <w:r w:rsidR="00D85629" w:rsidRPr="009E578D">
        <w:rPr>
          <w:rFonts w:ascii="Arial" w:hAnsi="Arial" w:cs="Arial"/>
          <w:sz w:val="22"/>
          <w:szCs w:val="22"/>
        </w:rPr>
        <w:t>for guidance and information on the ‘</w:t>
      </w:r>
      <w:r w:rsidR="00D85629" w:rsidRPr="009E578D">
        <w:rPr>
          <w:rFonts w:ascii="Arial" w:hAnsi="Arial" w:cs="Arial"/>
          <w:b/>
          <w:bCs/>
          <w:sz w:val="22"/>
          <w:szCs w:val="22"/>
        </w:rPr>
        <w:t>right’</w:t>
      </w:r>
      <w:r w:rsidR="00D85629" w:rsidRPr="009E578D">
        <w:rPr>
          <w:rFonts w:ascii="Arial" w:hAnsi="Arial" w:cs="Arial"/>
          <w:sz w:val="22"/>
          <w:szCs w:val="22"/>
        </w:rPr>
        <w:t xml:space="preserve"> to appeal:  </w:t>
      </w:r>
    </w:p>
    <w:p w14:paraId="438AC913" w14:textId="7B4E8E92" w:rsidR="002A4CD8" w:rsidRPr="009E578D" w:rsidRDefault="002A4CD8" w:rsidP="00E77EA4">
      <w:pPr>
        <w:pStyle w:val="FootnoteText"/>
        <w:rPr>
          <w:rFonts w:ascii="Arial" w:hAnsi="Arial" w:cs="Arial"/>
          <w:sz w:val="22"/>
          <w:szCs w:val="22"/>
        </w:rPr>
      </w:pPr>
    </w:p>
    <w:p w14:paraId="0FC06EED" w14:textId="69C5FBA0" w:rsidR="00CA0A58" w:rsidRPr="009E578D" w:rsidRDefault="00F90BD5" w:rsidP="00E77EA4">
      <w:pPr>
        <w:pStyle w:val="FootnoteText"/>
        <w:rPr>
          <w:rFonts w:ascii="Arial" w:hAnsi="Arial" w:cs="Arial"/>
          <w:b/>
          <w:bCs/>
          <w:sz w:val="22"/>
          <w:szCs w:val="22"/>
        </w:rPr>
      </w:pPr>
      <w:r w:rsidRPr="009E578D">
        <w:rPr>
          <w:rFonts w:ascii="Arial" w:hAnsi="Arial" w:cs="Arial"/>
          <w:b/>
          <w:bCs/>
          <w:sz w:val="22"/>
          <w:szCs w:val="22"/>
        </w:rPr>
        <w:t>1.a Notification</w:t>
      </w:r>
      <w:r w:rsidR="00CA0A58" w:rsidRPr="009E578D">
        <w:rPr>
          <w:rFonts w:ascii="Arial" w:hAnsi="Arial" w:cs="Arial"/>
          <w:b/>
          <w:bCs/>
          <w:sz w:val="22"/>
          <w:szCs w:val="22"/>
        </w:rPr>
        <w:t xml:space="preserve"> of the decision:</w:t>
      </w:r>
    </w:p>
    <w:p w14:paraId="3E34B97D" w14:textId="77777777" w:rsidR="00CA0A58" w:rsidRPr="009E578D" w:rsidRDefault="00CA0A58" w:rsidP="00E77EA4">
      <w:pPr>
        <w:pStyle w:val="FootnoteText"/>
        <w:rPr>
          <w:rFonts w:ascii="Arial" w:hAnsi="Arial" w:cs="Arial"/>
          <w:b/>
          <w:bCs/>
          <w:sz w:val="22"/>
          <w:szCs w:val="22"/>
        </w:rPr>
      </w:pPr>
    </w:p>
    <w:tbl>
      <w:tblPr>
        <w:tblStyle w:val="TableGrid"/>
        <w:tblW w:w="0" w:type="auto"/>
        <w:tblLook w:val="04A0" w:firstRow="1" w:lastRow="0" w:firstColumn="1" w:lastColumn="0" w:noHBand="0" w:noVBand="1"/>
      </w:tblPr>
      <w:tblGrid>
        <w:gridCol w:w="4587"/>
        <w:gridCol w:w="4587"/>
      </w:tblGrid>
      <w:tr w:rsidR="002A4CD8" w:rsidRPr="009E578D" w14:paraId="085876F8" w14:textId="77777777" w:rsidTr="002A4CD8">
        <w:tc>
          <w:tcPr>
            <w:tcW w:w="4587" w:type="dxa"/>
          </w:tcPr>
          <w:p w14:paraId="65EED9C4" w14:textId="32CE033B" w:rsidR="002A4CD8" w:rsidRPr="009E578D" w:rsidRDefault="002A4CD8" w:rsidP="002A4CD8">
            <w:pPr>
              <w:pStyle w:val="FootnoteText"/>
              <w:rPr>
                <w:rFonts w:ascii="Arial" w:hAnsi="Arial" w:cs="Arial"/>
                <w:sz w:val="22"/>
                <w:szCs w:val="22"/>
              </w:rPr>
            </w:pPr>
            <w:r w:rsidRPr="009E578D">
              <w:rPr>
                <w:rFonts w:ascii="Arial" w:hAnsi="Arial" w:cs="Arial"/>
                <w:sz w:val="22"/>
                <w:szCs w:val="22"/>
              </w:rPr>
              <w:t xml:space="preserve">When did you receive notification of this decision:  </w:t>
            </w:r>
          </w:p>
        </w:tc>
        <w:tc>
          <w:tcPr>
            <w:tcW w:w="4587" w:type="dxa"/>
          </w:tcPr>
          <w:p w14:paraId="56B06DB5" w14:textId="3DD266D5" w:rsidR="002A4CD8" w:rsidRPr="009E578D" w:rsidRDefault="002A4CD8" w:rsidP="002A4CD8">
            <w:pPr>
              <w:pStyle w:val="FootnoteText"/>
              <w:rPr>
                <w:rFonts w:ascii="Arial" w:hAnsi="Arial" w:cs="Arial"/>
                <w:b/>
                <w:bCs/>
                <w:sz w:val="22"/>
                <w:szCs w:val="22"/>
              </w:rPr>
            </w:pPr>
            <w:r w:rsidRPr="009E578D">
              <w:rPr>
                <w:rFonts w:ascii="Arial" w:hAnsi="Arial" w:cs="Arial"/>
                <w:b/>
                <w:bCs/>
                <w:sz w:val="22"/>
                <w:szCs w:val="22"/>
              </w:rPr>
              <w:t>DATE:</w:t>
            </w:r>
          </w:p>
          <w:p w14:paraId="17252DBD" w14:textId="77777777" w:rsidR="002A4CD8" w:rsidRPr="009E578D" w:rsidRDefault="002A4CD8" w:rsidP="00E77EA4">
            <w:pPr>
              <w:pStyle w:val="FootnoteText"/>
              <w:rPr>
                <w:rFonts w:ascii="Arial" w:hAnsi="Arial" w:cs="Arial"/>
                <w:sz w:val="22"/>
                <w:szCs w:val="22"/>
              </w:rPr>
            </w:pPr>
          </w:p>
        </w:tc>
      </w:tr>
      <w:tr w:rsidR="002A4CD8" w:rsidRPr="009E578D" w14:paraId="30DF0FC4" w14:textId="77777777" w:rsidTr="002A4CD8">
        <w:tc>
          <w:tcPr>
            <w:tcW w:w="4587" w:type="dxa"/>
          </w:tcPr>
          <w:p w14:paraId="117E487D" w14:textId="19F318E0" w:rsidR="002A4CD8" w:rsidRPr="009E578D" w:rsidRDefault="002A4CD8" w:rsidP="00E77EA4">
            <w:pPr>
              <w:pStyle w:val="FootnoteText"/>
              <w:rPr>
                <w:rFonts w:ascii="Arial" w:hAnsi="Arial" w:cs="Arial"/>
                <w:sz w:val="22"/>
                <w:szCs w:val="22"/>
              </w:rPr>
            </w:pPr>
            <w:r w:rsidRPr="009E578D">
              <w:rPr>
                <w:rFonts w:ascii="Arial" w:hAnsi="Arial" w:cs="Arial"/>
                <w:sz w:val="22"/>
                <w:szCs w:val="22"/>
              </w:rPr>
              <w:t xml:space="preserve">I have included a copy of the letter/ email that confirms this </w:t>
            </w:r>
            <w:r w:rsidR="00E41C9E" w:rsidRPr="009E578D">
              <w:rPr>
                <w:rFonts w:ascii="Arial" w:hAnsi="Arial" w:cs="Arial"/>
                <w:sz w:val="22"/>
                <w:szCs w:val="22"/>
              </w:rPr>
              <w:t>decision:</w:t>
            </w:r>
          </w:p>
          <w:p w14:paraId="44D8AA43" w14:textId="4008179A" w:rsidR="00CA0A58" w:rsidRPr="009E578D" w:rsidRDefault="00CA0A58" w:rsidP="00E77EA4">
            <w:pPr>
              <w:pStyle w:val="FootnoteText"/>
              <w:rPr>
                <w:rFonts w:ascii="Arial" w:hAnsi="Arial" w:cs="Arial"/>
                <w:sz w:val="22"/>
                <w:szCs w:val="22"/>
              </w:rPr>
            </w:pPr>
          </w:p>
        </w:tc>
        <w:tc>
          <w:tcPr>
            <w:tcW w:w="4587" w:type="dxa"/>
          </w:tcPr>
          <w:p w14:paraId="0BCE6F26" w14:textId="075C840D" w:rsidR="00E41C9E" w:rsidRPr="009E578D" w:rsidRDefault="002A4CD8" w:rsidP="00E41C9E">
            <w:pPr>
              <w:rPr>
                <w:rFonts w:ascii="Arial" w:hAnsi="Arial" w:cs="Arial"/>
                <w:szCs w:val="22"/>
              </w:rPr>
            </w:pPr>
            <w:r w:rsidRPr="009E578D">
              <w:rPr>
                <w:rFonts w:ascii="Arial" w:hAnsi="Arial" w:cs="Arial"/>
                <w:szCs w:val="22"/>
              </w:rPr>
              <w:t xml:space="preserve">YES </w:t>
            </w:r>
            <w:r w:rsidR="00E41C9E" w:rsidRPr="009E578D">
              <w:rPr>
                <w:rFonts w:ascii="Arial" w:hAnsi="Arial" w:cs="Arial"/>
                <w:szCs w:val="22"/>
              </w:rPr>
              <w:t xml:space="preserve"> </w:t>
            </w:r>
            <w:sdt>
              <w:sdtPr>
                <w:rPr>
                  <w:rFonts w:ascii="Arial" w:hAnsi="Arial" w:cs="Arial"/>
                  <w:szCs w:val="22"/>
                </w:rPr>
                <w:id w:val="-1619440229"/>
                <w14:checkbox>
                  <w14:checked w14:val="0"/>
                  <w14:checkedState w14:val="2612" w14:font="MS Gothic"/>
                  <w14:uncheckedState w14:val="2610" w14:font="MS Gothic"/>
                </w14:checkbox>
              </w:sdtPr>
              <w:sdtEndPr/>
              <w:sdtContent>
                <w:r w:rsidR="00F90BD5" w:rsidRPr="009E578D">
                  <w:rPr>
                    <w:rFonts w:ascii="Segoe UI Symbol" w:eastAsia="MS Gothic" w:hAnsi="Segoe UI Symbol" w:cs="Segoe UI Symbol"/>
                    <w:szCs w:val="22"/>
                  </w:rPr>
                  <w:t>☐</w:t>
                </w:r>
              </w:sdtContent>
            </w:sdt>
            <w:r w:rsidR="00E41C9E" w:rsidRPr="009E578D">
              <w:rPr>
                <w:rFonts w:ascii="Arial" w:hAnsi="Arial" w:cs="Arial"/>
                <w:szCs w:val="22"/>
              </w:rPr>
              <w:t xml:space="preserve">       N</w:t>
            </w:r>
            <w:r w:rsidRPr="009E578D">
              <w:rPr>
                <w:rFonts w:ascii="Arial" w:hAnsi="Arial" w:cs="Arial"/>
                <w:szCs w:val="22"/>
              </w:rPr>
              <w:t xml:space="preserve">O     </w:t>
            </w:r>
            <w:sdt>
              <w:sdtPr>
                <w:rPr>
                  <w:rFonts w:ascii="Arial" w:hAnsi="Arial" w:cs="Arial"/>
                  <w:szCs w:val="22"/>
                </w:rPr>
                <w:id w:val="-1003512158"/>
                <w14:checkbox>
                  <w14:checked w14:val="0"/>
                  <w14:checkedState w14:val="2612" w14:font="MS Gothic"/>
                  <w14:uncheckedState w14:val="2610" w14:font="MS Gothic"/>
                </w14:checkbox>
              </w:sdtPr>
              <w:sdtEndPr/>
              <w:sdtContent>
                <w:r w:rsidR="00E41C9E" w:rsidRPr="009E578D">
                  <w:rPr>
                    <w:rFonts w:ascii="Segoe UI Symbol" w:eastAsia="MS Gothic" w:hAnsi="Segoe UI Symbol" w:cs="Segoe UI Symbol"/>
                    <w:szCs w:val="22"/>
                  </w:rPr>
                  <w:t>☐</w:t>
                </w:r>
              </w:sdtContent>
            </w:sdt>
          </w:p>
          <w:p w14:paraId="47089F96" w14:textId="713DF803" w:rsidR="00764C11" w:rsidRPr="009E578D" w:rsidRDefault="00764C11" w:rsidP="00E77EA4">
            <w:pPr>
              <w:pStyle w:val="FootnoteText"/>
              <w:rPr>
                <w:rFonts w:ascii="Arial" w:hAnsi="Arial" w:cs="Arial"/>
                <w:sz w:val="22"/>
                <w:szCs w:val="22"/>
              </w:rPr>
            </w:pPr>
          </w:p>
        </w:tc>
      </w:tr>
      <w:tr w:rsidR="00F90BD5" w:rsidRPr="009E578D" w14:paraId="23CFA085" w14:textId="77777777" w:rsidTr="002614AB">
        <w:tc>
          <w:tcPr>
            <w:tcW w:w="9174" w:type="dxa"/>
            <w:gridSpan w:val="2"/>
          </w:tcPr>
          <w:p w14:paraId="6CBE4F86" w14:textId="77777777" w:rsidR="00F90BD5" w:rsidRPr="009E578D" w:rsidRDefault="00F90BD5" w:rsidP="00F90BD5">
            <w:pPr>
              <w:pStyle w:val="FootnoteText"/>
              <w:rPr>
                <w:rFonts w:ascii="Arial" w:hAnsi="Arial" w:cs="Arial"/>
                <w:sz w:val="22"/>
                <w:szCs w:val="22"/>
              </w:rPr>
            </w:pPr>
            <w:r w:rsidRPr="009E578D">
              <w:rPr>
                <w:rFonts w:ascii="Arial" w:hAnsi="Arial" w:cs="Arial"/>
                <w:sz w:val="22"/>
                <w:szCs w:val="22"/>
              </w:rPr>
              <w:t>If ‘No’ please explain why you do not have a copy to supply:</w:t>
            </w:r>
          </w:p>
          <w:p w14:paraId="7B419674" w14:textId="77777777" w:rsidR="007D2F99" w:rsidRPr="009E578D" w:rsidRDefault="007D2F99" w:rsidP="00F90BD5">
            <w:pPr>
              <w:pStyle w:val="FootnoteText"/>
              <w:rPr>
                <w:rFonts w:ascii="Arial" w:hAnsi="Arial" w:cs="Arial"/>
                <w:sz w:val="22"/>
                <w:szCs w:val="22"/>
              </w:rPr>
            </w:pPr>
          </w:p>
          <w:p w14:paraId="09FC016E" w14:textId="42EF8EAF" w:rsidR="007D2F99" w:rsidRPr="009E578D" w:rsidRDefault="007D2F99" w:rsidP="00F90BD5">
            <w:pPr>
              <w:pStyle w:val="FootnoteText"/>
              <w:rPr>
                <w:rFonts w:ascii="Arial" w:hAnsi="Arial" w:cs="Arial"/>
                <w:sz w:val="22"/>
                <w:szCs w:val="22"/>
              </w:rPr>
            </w:pPr>
          </w:p>
        </w:tc>
      </w:tr>
      <w:tr w:rsidR="00514A84" w:rsidRPr="009E578D" w14:paraId="5DA3222F" w14:textId="77777777" w:rsidTr="002614AB">
        <w:tc>
          <w:tcPr>
            <w:tcW w:w="9174" w:type="dxa"/>
            <w:gridSpan w:val="2"/>
          </w:tcPr>
          <w:p w14:paraId="13A5CE80" w14:textId="1BA69FAF" w:rsidR="00514A84" w:rsidRPr="009E578D" w:rsidRDefault="00514A84" w:rsidP="00514A84">
            <w:pPr>
              <w:rPr>
                <w:rFonts w:ascii="Arial" w:hAnsi="Arial" w:cs="Arial"/>
                <w:bCs/>
                <w:szCs w:val="22"/>
              </w:rPr>
            </w:pPr>
            <w:r w:rsidRPr="009E578D">
              <w:rPr>
                <w:rFonts w:ascii="Arial" w:hAnsi="Arial" w:cs="Arial"/>
                <w:b/>
                <w:color w:val="FF0000"/>
                <w:szCs w:val="22"/>
              </w:rPr>
              <w:t xml:space="preserve">If your notification outcome is not submitted alongside your appeal form, (or an adequate reason as to why you </w:t>
            </w:r>
            <w:r w:rsidR="006879AF" w:rsidRPr="009E578D">
              <w:rPr>
                <w:rFonts w:ascii="Arial" w:hAnsi="Arial" w:cs="Arial"/>
                <w:b/>
                <w:color w:val="FF0000"/>
                <w:szCs w:val="22"/>
              </w:rPr>
              <w:t>are not able to provide a copy is not provided</w:t>
            </w:r>
            <w:r w:rsidRPr="009E578D">
              <w:rPr>
                <w:rFonts w:ascii="Arial" w:hAnsi="Arial" w:cs="Arial"/>
                <w:b/>
                <w:color w:val="FF0000"/>
                <w:szCs w:val="22"/>
              </w:rPr>
              <w:t>), your</w:t>
            </w:r>
            <w:r w:rsidRPr="009E578D">
              <w:rPr>
                <w:rFonts w:ascii="Arial" w:hAnsi="Arial" w:cs="Arial"/>
                <w:bCs/>
                <w:color w:val="FF0000"/>
                <w:szCs w:val="22"/>
              </w:rPr>
              <w:t xml:space="preserve"> </w:t>
            </w:r>
            <w:r w:rsidRPr="009E578D">
              <w:rPr>
                <w:rStyle w:val="cf01"/>
                <w:rFonts w:ascii="Arial" w:hAnsi="Arial" w:cs="Arial"/>
                <w:bCs w:val="0"/>
                <w:sz w:val="22"/>
                <w:szCs w:val="22"/>
              </w:rPr>
              <w:t>appeal may not be accepted for consideration.</w:t>
            </w:r>
          </w:p>
          <w:p w14:paraId="60A2B914" w14:textId="77777777" w:rsidR="00514A84" w:rsidRPr="009E578D" w:rsidRDefault="00514A84" w:rsidP="007D2F99">
            <w:pPr>
              <w:pStyle w:val="FootnoteText"/>
              <w:rPr>
                <w:rStyle w:val="CommentReference"/>
                <w:rFonts w:ascii="Arial" w:hAnsi="Arial" w:cs="Arial"/>
                <w:sz w:val="22"/>
                <w:szCs w:val="22"/>
              </w:rPr>
            </w:pPr>
          </w:p>
        </w:tc>
      </w:tr>
      <w:tr w:rsidR="00F90BD5" w:rsidRPr="009E578D" w14:paraId="03326453" w14:textId="77777777" w:rsidTr="002614AB">
        <w:tc>
          <w:tcPr>
            <w:tcW w:w="9174" w:type="dxa"/>
            <w:gridSpan w:val="2"/>
          </w:tcPr>
          <w:p w14:paraId="70CE668C" w14:textId="0660D20A" w:rsidR="00F90BD5" w:rsidRPr="009E578D" w:rsidRDefault="008021CF" w:rsidP="007D2F99">
            <w:pPr>
              <w:pStyle w:val="FootnoteText"/>
              <w:rPr>
                <w:rFonts w:ascii="Arial" w:hAnsi="Arial" w:cs="Arial"/>
                <w:b/>
                <w:bCs/>
                <w:sz w:val="22"/>
                <w:szCs w:val="22"/>
              </w:rPr>
            </w:pPr>
            <w:r w:rsidRPr="009E578D">
              <w:rPr>
                <w:rFonts w:ascii="Arial" w:hAnsi="Arial" w:cs="Arial"/>
                <w:b/>
                <w:bCs/>
                <w:sz w:val="22"/>
                <w:szCs w:val="22"/>
              </w:rPr>
              <w:t xml:space="preserve">Acceptable </w:t>
            </w:r>
            <w:r w:rsidR="007D2F99" w:rsidRPr="009E578D">
              <w:rPr>
                <w:rFonts w:ascii="Arial" w:hAnsi="Arial" w:cs="Arial"/>
                <w:b/>
                <w:bCs/>
                <w:sz w:val="22"/>
                <w:szCs w:val="22"/>
              </w:rPr>
              <w:t xml:space="preserve">‘notifications’ </w:t>
            </w:r>
            <w:r w:rsidRPr="009E578D">
              <w:rPr>
                <w:rFonts w:ascii="Arial" w:hAnsi="Arial" w:cs="Arial"/>
                <w:b/>
                <w:bCs/>
                <w:sz w:val="22"/>
                <w:szCs w:val="22"/>
              </w:rPr>
              <w:t>include:</w:t>
            </w:r>
          </w:p>
          <w:p w14:paraId="041E8C68" w14:textId="7069AEE1" w:rsidR="008021CF" w:rsidRPr="009E578D" w:rsidRDefault="008021CF" w:rsidP="007D2F99">
            <w:pPr>
              <w:pStyle w:val="FootnoteText"/>
              <w:numPr>
                <w:ilvl w:val="0"/>
                <w:numId w:val="32"/>
              </w:numPr>
              <w:rPr>
                <w:rFonts w:ascii="Arial" w:hAnsi="Arial" w:cs="Arial"/>
                <w:sz w:val="22"/>
                <w:szCs w:val="22"/>
              </w:rPr>
            </w:pPr>
            <w:r w:rsidRPr="009E578D">
              <w:rPr>
                <w:rFonts w:ascii="Arial" w:hAnsi="Arial" w:cs="Arial"/>
                <w:sz w:val="22"/>
                <w:szCs w:val="22"/>
              </w:rPr>
              <w:t>An Outcome Letter from a Board of Examiners confirming a course termination decision or confirmation that you need to undertake reassessment prior to being able to progress to the next stage of your studies.</w:t>
            </w:r>
          </w:p>
          <w:p w14:paraId="5E12C222" w14:textId="7955D8C1" w:rsidR="008021CF" w:rsidRPr="009E578D" w:rsidRDefault="008021CF" w:rsidP="007D2F99">
            <w:pPr>
              <w:pStyle w:val="FootnoteText"/>
              <w:numPr>
                <w:ilvl w:val="0"/>
                <w:numId w:val="32"/>
              </w:numPr>
              <w:rPr>
                <w:rFonts w:ascii="Arial" w:hAnsi="Arial" w:cs="Arial"/>
                <w:sz w:val="22"/>
                <w:szCs w:val="22"/>
              </w:rPr>
            </w:pPr>
            <w:r w:rsidRPr="009E578D">
              <w:rPr>
                <w:rFonts w:ascii="Arial" w:hAnsi="Arial" w:cs="Arial"/>
                <w:sz w:val="22"/>
                <w:szCs w:val="22"/>
              </w:rPr>
              <w:lastRenderedPageBreak/>
              <w:t>An Outcome Letter from an Extenuating Circumstance (EC) panel which advises you on the outcome of an EC claim</w:t>
            </w:r>
          </w:p>
          <w:p w14:paraId="54595C2F" w14:textId="4B668EA4" w:rsidR="008021CF" w:rsidRPr="009E578D" w:rsidRDefault="008021CF" w:rsidP="007D2F99">
            <w:pPr>
              <w:pStyle w:val="FootnoteText"/>
              <w:numPr>
                <w:ilvl w:val="0"/>
                <w:numId w:val="32"/>
              </w:numPr>
              <w:rPr>
                <w:rFonts w:ascii="Arial" w:hAnsi="Arial" w:cs="Arial"/>
                <w:sz w:val="22"/>
                <w:szCs w:val="22"/>
              </w:rPr>
            </w:pPr>
            <w:r w:rsidRPr="009E578D">
              <w:rPr>
                <w:rFonts w:ascii="Arial" w:hAnsi="Arial" w:cs="Arial"/>
                <w:sz w:val="22"/>
                <w:szCs w:val="22"/>
              </w:rPr>
              <w:t>A Blue Castle screen shot may be accepted for those outcomes that do not receive a formal letter, such as a classification decision.</w:t>
            </w:r>
          </w:p>
        </w:tc>
      </w:tr>
    </w:tbl>
    <w:p w14:paraId="2E270619" w14:textId="77777777" w:rsidR="00F90BD5" w:rsidRPr="009E578D" w:rsidRDefault="00F90BD5" w:rsidP="00E77EA4">
      <w:pPr>
        <w:pStyle w:val="FootnoteText"/>
        <w:rPr>
          <w:rFonts w:ascii="Arial" w:hAnsi="Arial" w:cs="Arial"/>
          <w:b/>
          <w:bCs/>
          <w:sz w:val="22"/>
          <w:szCs w:val="22"/>
        </w:rPr>
      </w:pPr>
    </w:p>
    <w:p w14:paraId="5D73273D" w14:textId="2B437ABC" w:rsidR="00CA0A58" w:rsidRPr="009E578D" w:rsidRDefault="009921FE" w:rsidP="00E77EA4">
      <w:pPr>
        <w:pStyle w:val="FootnoteText"/>
        <w:rPr>
          <w:rFonts w:ascii="Arial" w:hAnsi="Arial" w:cs="Arial"/>
          <w:b/>
          <w:bCs/>
          <w:sz w:val="22"/>
          <w:szCs w:val="22"/>
        </w:rPr>
      </w:pPr>
      <w:r w:rsidRPr="009E578D">
        <w:rPr>
          <w:rFonts w:ascii="Arial" w:hAnsi="Arial" w:cs="Arial"/>
          <w:b/>
          <w:bCs/>
          <w:sz w:val="22"/>
          <w:szCs w:val="22"/>
        </w:rPr>
        <w:t>1</w:t>
      </w:r>
      <w:r w:rsidR="00CA0A58" w:rsidRPr="009E578D">
        <w:rPr>
          <w:rFonts w:ascii="Arial" w:hAnsi="Arial" w:cs="Arial"/>
          <w:b/>
          <w:bCs/>
          <w:sz w:val="22"/>
          <w:szCs w:val="22"/>
        </w:rPr>
        <w:t>.</w:t>
      </w:r>
      <w:r w:rsidRPr="009E578D">
        <w:rPr>
          <w:rFonts w:ascii="Arial" w:hAnsi="Arial" w:cs="Arial"/>
          <w:b/>
          <w:bCs/>
          <w:sz w:val="22"/>
          <w:szCs w:val="22"/>
        </w:rPr>
        <w:t>b</w:t>
      </w:r>
      <w:r w:rsidR="00CA0A58" w:rsidRPr="009E578D">
        <w:rPr>
          <w:rFonts w:ascii="Arial" w:hAnsi="Arial" w:cs="Arial"/>
          <w:b/>
          <w:bCs/>
          <w:sz w:val="22"/>
          <w:szCs w:val="22"/>
        </w:rPr>
        <w:t xml:space="preserve"> – Which ‘Right’ are you appealing under:</w:t>
      </w:r>
    </w:p>
    <w:p w14:paraId="141A0FD7" w14:textId="77777777" w:rsidR="00CA0A58" w:rsidRPr="009E578D" w:rsidRDefault="00CA0A58" w:rsidP="00E77EA4">
      <w:pPr>
        <w:pStyle w:val="FootnoteText"/>
        <w:rPr>
          <w:rFonts w:ascii="Arial" w:hAnsi="Arial" w:cs="Arial"/>
          <w:sz w:val="22"/>
          <w:szCs w:val="22"/>
        </w:rPr>
      </w:pPr>
    </w:p>
    <w:tbl>
      <w:tblPr>
        <w:tblStyle w:val="TableGrid"/>
        <w:tblW w:w="0" w:type="auto"/>
        <w:tblLook w:val="04A0" w:firstRow="1" w:lastRow="0" w:firstColumn="1" w:lastColumn="0" w:noHBand="0" w:noVBand="1"/>
      </w:tblPr>
      <w:tblGrid>
        <w:gridCol w:w="955"/>
        <w:gridCol w:w="8219"/>
      </w:tblGrid>
      <w:tr w:rsidR="00FC0543" w:rsidRPr="009E578D" w14:paraId="74B7C7FC" w14:textId="77777777" w:rsidTr="0053142C">
        <w:trPr>
          <w:trHeight w:val="743"/>
        </w:trPr>
        <w:tc>
          <w:tcPr>
            <w:tcW w:w="955" w:type="dxa"/>
          </w:tcPr>
          <w:sdt>
            <w:sdtPr>
              <w:rPr>
                <w:rFonts w:ascii="Arial" w:hAnsi="Arial" w:cs="Arial"/>
                <w:szCs w:val="22"/>
              </w:rPr>
              <w:id w:val="-1105183263"/>
              <w14:checkbox>
                <w14:checked w14:val="0"/>
                <w14:checkedState w14:val="2612" w14:font="MS Gothic"/>
                <w14:uncheckedState w14:val="2610" w14:font="MS Gothic"/>
              </w14:checkbox>
            </w:sdtPr>
            <w:sdtEndPr/>
            <w:sdtContent>
              <w:p w14:paraId="19F40AB8" w14:textId="6C683783" w:rsidR="00402884" w:rsidRPr="009E578D" w:rsidRDefault="00E41C9E" w:rsidP="0053142C">
                <w:pPr>
                  <w:jc w:val="center"/>
                  <w:rPr>
                    <w:rFonts w:ascii="Arial" w:hAnsi="Arial" w:cs="Arial"/>
                    <w:szCs w:val="22"/>
                  </w:rPr>
                </w:pPr>
                <w:r w:rsidRPr="009E578D">
                  <w:rPr>
                    <w:rFonts w:ascii="Segoe UI Symbol" w:eastAsia="MS Gothic" w:hAnsi="Segoe UI Symbol" w:cs="Segoe UI Symbol"/>
                    <w:szCs w:val="22"/>
                  </w:rPr>
                  <w:t>☐</w:t>
                </w:r>
              </w:p>
            </w:sdtContent>
          </w:sdt>
        </w:tc>
        <w:tc>
          <w:tcPr>
            <w:tcW w:w="8219" w:type="dxa"/>
          </w:tcPr>
          <w:p w14:paraId="04EBB8BA" w14:textId="77777777" w:rsidR="00F54CDE" w:rsidRPr="009E578D" w:rsidRDefault="002D11AE" w:rsidP="00E77EA4">
            <w:pPr>
              <w:rPr>
                <w:rFonts w:ascii="Arial" w:hAnsi="Arial" w:cs="Arial"/>
                <w:b/>
                <w:szCs w:val="22"/>
              </w:rPr>
            </w:pPr>
            <w:r w:rsidRPr="009E578D">
              <w:rPr>
                <w:rFonts w:ascii="Arial" w:hAnsi="Arial" w:cs="Arial"/>
                <w:b/>
                <w:szCs w:val="22"/>
              </w:rPr>
              <w:t>The conditions imposed and/or the requirement to take reassessment(s) to progress to the next stage of a taught course/phase of research study.</w:t>
            </w:r>
          </w:p>
          <w:p w14:paraId="424BE5B2" w14:textId="53A8F70E" w:rsidR="00B57971" w:rsidRPr="009E578D" w:rsidRDefault="00B57971" w:rsidP="00E41C9E">
            <w:pPr>
              <w:pStyle w:val="ListParagraph"/>
              <w:numPr>
                <w:ilvl w:val="0"/>
                <w:numId w:val="31"/>
              </w:numPr>
              <w:rPr>
                <w:rFonts w:ascii="Arial" w:hAnsi="Arial" w:cs="Arial"/>
                <w:szCs w:val="22"/>
              </w:rPr>
            </w:pPr>
            <w:r w:rsidRPr="009E578D">
              <w:rPr>
                <w:rFonts w:ascii="Arial" w:hAnsi="Arial" w:cs="Arial"/>
                <w:szCs w:val="22"/>
              </w:rPr>
              <w:t>You must have received a decision that has recommended you undertake reassessment, to tick this box.</w:t>
            </w:r>
          </w:p>
        </w:tc>
      </w:tr>
      <w:tr w:rsidR="00FC0543" w:rsidRPr="009E578D" w14:paraId="460E4578" w14:textId="77777777" w:rsidTr="004B57A1">
        <w:sdt>
          <w:sdtPr>
            <w:rPr>
              <w:rFonts w:ascii="Arial" w:hAnsi="Arial" w:cs="Arial"/>
              <w:szCs w:val="22"/>
            </w:rPr>
            <w:id w:val="-499814171"/>
            <w14:checkbox>
              <w14:checked w14:val="0"/>
              <w14:checkedState w14:val="2612" w14:font="MS Gothic"/>
              <w14:uncheckedState w14:val="2610" w14:font="MS Gothic"/>
            </w14:checkbox>
          </w:sdtPr>
          <w:sdtEndPr/>
          <w:sdtContent>
            <w:tc>
              <w:tcPr>
                <w:tcW w:w="955" w:type="dxa"/>
              </w:tcPr>
              <w:p w14:paraId="49800515" w14:textId="4DF28B43" w:rsidR="00FC0543" w:rsidRPr="009E578D" w:rsidRDefault="00E41C9E" w:rsidP="002D11AE">
                <w:pPr>
                  <w:jc w:val="center"/>
                  <w:rPr>
                    <w:rFonts w:ascii="Arial" w:hAnsi="Arial" w:cs="Arial"/>
                    <w:szCs w:val="22"/>
                  </w:rPr>
                </w:pPr>
                <w:r w:rsidRPr="009E578D">
                  <w:rPr>
                    <w:rFonts w:ascii="Segoe UI Symbol" w:eastAsia="MS Gothic" w:hAnsi="Segoe UI Symbol" w:cs="Segoe UI Symbol"/>
                    <w:szCs w:val="22"/>
                  </w:rPr>
                  <w:t>☐</w:t>
                </w:r>
              </w:p>
            </w:tc>
          </w:sdtContent>
        </w:sdt>
        <w:tc>
          <w:tcPr>
            <w:tcW w:w="8219" w:type="dxa"/>
          </w:tcPr>
          <w:p w14:paraId="045B9691" w14:textId="6E8FC05D" w:rsidR="00B57971" w:rsidRPr="009E578D" w:rsidRDefault="00D309CB" w:rsidP="00E77EA4">
            <w:pPr>
              <w:pStyle w:val="BodyText2"/>
              <w:rPr>
                <w:rFonts w:ascii="Arial" w:hAnsi="Arial" w:cs="Arial"/>
                <w:b/>
                <w:sz w:val="22"/>
                <w:szCs w:val="22"/>
              </w:rPr>
            </w:pPr>
            <w:r w:rsidRPr="009E578D">
              <w:rPr>
                <w:rFonts w:ascii="Arial" w:hAnsi="Arial" w:cs="Arial"/>
                <w:b/>
                <w:sz w:val="22"/>
                <w:szCs w:val="22"/>
              </w:rPr>
              <w:t>A decision to terminate a student’s current programme of study</w:t>
            </w:r>
            <w:r w:rsidR="006A33B0" w:rsidRPr="009E578D">
              <w:rPr>
                <w:rFonts w:ascii="Arial" w:hAnsi="Arial" w:cs="Arial"/>
                <w:b/>
                <w:sz w:val="22"/>
                <w:szCs w:val="22"/>
              </w:rPr>
              <w:t xml:space="preserve">. </w:t>
            </w:r>
          </w:p>
          <w:p w14:paraId="4F4FDE41" w14:textId="05CF7F84" w:rsidR="00F54CDE" w:rsidRPr="009E578D" w:rsidRDefault="00D309CB" w:rsidP="00E41C9E">
            <w:pPr>
              <w:pStyle w:val="BodyText2"/>
              <w:numPr>
                <w:ilvl w:val="0"/>
                <w:numId w:val="31"/>
              </w:numPr>
              <w:rPr>
                <w:rFonts w:ascii="Arial" w:hAnsi="Arial" w:cs="Arial"/>
                <w:sz w:val="22"/>
                <w:szCs w:val="22"/>
              </w:rPr>
            </w:pPr>
            <w:r w:rsidRPr="009E578D">
              <w:rPr>
                <w:rFonts w:ascii="Arial" w:hAnsi="Arial" w:cs="Arial"/>
                <w:sz w:val="22"/>
                <w:szCs w:val="22"/>
              </w:rPr>
              <w:t>This includes students whose programme of study is terminated but who are offered a transfer to another taught course or research degree.</w:t>
            </w:r>
          </w:p>
        </w:tc>
      </w:tr>
      <w:tr w:rsidR="00FC0543" w:rsidRPr="009E578D" w14:paraId="4BF89490" w14:textId="77777777" w:rsidTr="004B57A1">
        <w:sdt>
          <w:sdtPr>
            <w:rPr>
              <w:rFonts w:ascii="Arial" w:hAnsi="Arial" w:cs="Arial"/>
              <w:szCs w:val="22"/>
            </w:rPr>
            <w:id w:val="1578549196"/>
            <w14:checkbox>
              <w14:checked w14:val="0"/>
              <w14:checkedState w14:val="2612" w14:font="MS Gothic"/>
              <w14:uncheckedState w14:val="2610" w14:font="MS Gothic"/>
            </w14:checkbox>
          </w:sdtPr>
          <w:sdtEndPr/>
          <w:sdtContent>
            <w:tc>
              <w:tcPr>
                <w:tcW w:w="955" w:type="dxa"/>
              </w:tcPr>
              <w:p w14:paraId="2C8BEEFA" w14:textId="65E26B92" w:rsidR="00FC0543" w:rsidRPr="009E578D" w:rsidRDefault="00F90BD5" w:rsidP="00E77EA4">
                <w:pPr>
                  <w:jc w:val="center"/>
                  <w:rPr>
                    <w:rFonts w:ascii="Arial" w:hAnsi="Arial" w:cs="Arial"/>
                    <w:szCs w:val="22"/>
                  </w:rPr>
                </w:pPr>
                <w:r w:rsidRPr="009E578D">
                  <w:rPr>
                    <w:rFonts w:ascii="Segoe UI Symbol" w:eastAsia="MS Gothic" w:hAnsi="Segoe UI Symbol" w:cs="Segoe UI Symbol"/>
                    <w:szCs w:val="22"/>
                  </w:rPr>
                  <w:t>☐</w:t>
                </w:r>
              </w:p>
            </w:tc>
          </w:sdtContent>
        </w:sdt>
        <w:tc>
          <w:tcPr>
            <w:tcW w:w="8219" w:type="dxa"/>
          </w:tcPr>
          <w:p w14:paraId="2221CD58" w14:textId="60605D8F" w:rsidR="00B57971" w:rsidRPr="009E578D" w:rsidRDefault="00D309CB" w:rsidP="005531B8">
            <w:pPr>
              <w:pStyle w:val="BodyText2"/>
              <w:rPr>
                <w:rFonts w:ascii="Arial" w:hAnsi="Arial" w:cs="Arial"/>
                <w:b/>
                <w:sz w:val="22"/>
                <w:szCs w:val="22"/>
              </w:rPr>
            </w:pPr>
            <w:r w:rsidRPr="009E578D">
              <w:rPr>
                <w:rFonts w:ascii="Arial" w:hAnsi="Arial" w:cs="Arial"/>
                <w:b/>
                <w:sz w:val="22"/>
                <w:szCs w:val="22"/>
              </w:rPr>
              <w:t xml:space="preserve">A classification decision. </w:t>
            </w:r>
          </w:p>
          <w:p w14:paraId="447D18E3" w14:textId="77777777" w:rsidR="00D309CB" w:rsidRPr="009E578D" w:rsidRDefault="00D309CB" w:rsidP="00B57971">
            <w:pPr>
              <w:pStyle w:val="BodyText2"/>
              <w:numPr>
                <w:ilvl w:val="0"/>
                <w:numId w:val="19"/>
              </w:numPr>
              <w:rPr>
                <w:rFonts w:ascii="Arial" w:hAnsi="Arial" w:cs="Arial"/>
                <w:sz w:val="22"/>
                <w:szCs w:val="22"/>
              </w:rPr>
            </w:pPr>
            <w:r w:rsidRPr="009E578D">
              <w:rPr>
                <w:rFonts w:ascii="Arial" w:hAnsi="Arial" w:cs="Arial"/>
                <w:sz w:val="22"/>
                <w:szCs w:val="22"/>
              </w:rPr>
              <w:t xml:space="preserve">In addition to appeals against the class of Honours degree awarded, this also includes appeals against the classification of postgraduate awards and of other undergraduate awards. </w:t>
            </w:r>
            <w:r w:rsidR="005531B8" w:rsidRPr="009E578D">
              <w:rPr>
                <w:rFonts w:ascii="Arial" w:hAnsi="Arial" w:cs="Arial"/>
                <w:sz w:val="22"/>
                <w:szCs w:val="22"/>
              </w:rPr>
              <w:t>For impact on future classification decisions, please refer to the Academic Appeals Policy, section 4.</w:t>
            </w:r>
          </w:p>
          <w:p w14:paraId="0F5BB342" w14:textId="700A36A6" w:rsidR="00B57971" w:rsidRPr="009E578D" w:rsidRDefault="00B57971" w:rsidP="00B57971">
            <w:pPr>
              <w:pStyle w:val="BodyText2"/>
              <w:numPr>
                <w:ilvl w:val="0"/>
                <w:numId w:val="19"/>
              </w:numPr>
              <w:rPr>
                <w:rFonts w:ascii="Arial" w:hAnsi="Arial" w:cs="Arial"/>
                <w:sz w:val="22"/>
                <w:szCs w:val="22"/>
              </w:rPr>
            </w:pPr>
            <w:r w:rsidRPr="009E578D">
              <w:rPr>
                <w:rFonts w:ascii="Arial" w:hAnsi="Arial" w:cs="Arial"/>
                <w:sz w:val="22"/>
                <w:szCs w:val="22"/>
              </w:rPr>
              <w:t>A classification decision does NOT mean the mark awarded for an in</w:t>
            </w:r>
            <w:r w:rsidR="009D3822" w:rsidRPr="009E578D">
              <w:rPr>
                <w:rFonts w:ascii="Arial" w:hAnsi="Arial" w:cs="Arial"/>
                <w:sz w:val="22"/>
                <w:szCs w:val="22"/>
              </w:rPr>
              <w:t>dividual</w:t>
            </w:r>
            <w:r w:rsidRPr="009E578D">
              <w:rPr>
                <w:rFonts w:ascii="Arial" w:hAnsi="Arial" w:cs="Arial"/>
                <w:sz w:val="22"/>
                <w:szCs w:val="22"/>
              </w:rPr>
              <w:t xml:space="preserve"> assessment.</w:t>
            </w:r>
          </w:p>
        </w:tc>
      </w:tr>
      <w:tr w:rsidR="00FC0543" w:rsidRPr="009E578D" w14:paraId="64159919" w14:textId="77777777" w:rsidTr="004B57A1">
        <w:sdt>
          <w:sdtPr>
            <w:rPr>
              <w:rFonts w:ascii="Arial" w:hAnsi="Arial" w:cs="Arial"/>
              <w:szCs w:val="22"/>
            </w:rPr>
            <w:id w:val="1239674813"/>
            <w14:checkbox>
              <w14:checked w14:val="0"/>
              <w14:checkedState w14:val="2612" w14:font="MS Gothic"/>
              <w14:uncheckedState w14:val="2610" w14:font="MS Gothic"/>
            </w14:checkbox>
          </w:sdtPr>
          <w:sdtEndPr/>
          <w:sdtContent>
            <w:tc>
              <w:tcPr>
                <w:tcW w:w="955" w:type="dxa"/>
              </w:tcPr>
              <w:p w14:paraId="1A682AE3" w14:textId="77777777" w:rsidR="00FC0543" w:rsidRPr="009E578D" w:rsidRDefault="002D11AE" w:rsidP="002D11AE">
                <w:pPr>
                  <w:jc w:val="center"/>
                  <w:rPr>
                    <w:rFonts w:ascii="Arial" w:hAnsi="Arial" w:cs="Arial"/>
                    <w:szCs w:val="22"/>
                  </w:rPr>
                </w:pPr>
                <w:r w:rsidRPr="009E578D">
                  <w:rPr>
                    <w:rFonts w:ascii="Segoe UI Symbol" w:eastAsia="MS Gothic" w:hAnsi="Segoe UI Symbol" w:cs="Segoe UI Symbol"/>
                    <w:szCs w:val="22"/>
                  </w:rPr>
                  <w:t>☐</w:t>
                </w:r>
              </w:p>
            </w:tc>
          </w:sdtContent>
        </w:sdt>
        <w:tc>
          <w:tcPr>
            <w:tcW w:w="8219" w:type="dxa"/>
          </w:tcPr>
          <w:p w14:paraId="73BEF096" w14:textId="77777777" w:rsidR="00B57971" w:rsidRPr="009E578D" w:rsidRDefault="00D309CB" w:rsidP="00D309CB">
            <w:pPr>
              <w:pStyle w:val="BodyText2"/>
              <w:rPr>
                <w:rFonts w:ascii="Arial" w:hAnsi="Arial" w:cs="Arial"/>
                <w:b/>
                <w:sz w:val="22"/>
                <w:szCs w:val="22"/>
              </w:rPr>
            </w:pPr>
            <w:r w:rsidRPr="009E578D">
              <w:rPr>
                <w:rFonts w:ascii="Arial" w:hAnsi="Arial" w:cs="Arial"/>
                <w:b/>
                <w:sz w:val="22"/>
                <w:szCs w:val="22"/>
              </w:rPr>
              <w:t xml:space="preserve">A decision not to award the qualification for which a student is registered. </w:t>
            </w:r>
          </w:p>
          <w:p w14:paraId="29420063" w14:textId="78230D37" w:rsidR="00F54CDE" w:rsidRPr="009E578D" w:rsidRDefault="00D309CB" w:rsidP="00B57971">
            <w:pPr>
              <w:pStyle w:val="BodyText2"/>
              <w:numPr>
                <w:ilvl w:val="0"/>
                <w:numId w:val="20"/>
              </w:numPr>
              <w:rPr>
                <w:rFonts w:ascii="Arial" w:hAnsi="Arial" w:cs="Arial"/>
                <w:sz w:val="22"/>
                <w:szCs w:val="22"/>
              </w:rPr>
            </w:pPr>
            <w:r w:rsidRPr="009E578D">
              <w:rPr>
                <w:rFonts w:ascii="Arial" w:hAnsi="Arial" w:cs="Arial"/>
                <w:sz w:val="22"/>
                <w:szCs w:val="22"/>
              </w:rPr>
              <w:t>This relates to decisions made at the end of a student's taught course or research degree; and includes appeals against decisions not to award any qualification or to award a lower qualification.</w:t>
            </w:r>
          </w:p>
        </w:tc>
      </w:tr>
      <w:tr w:rsidR="00FC0543" w:rsidRPr="009E578D" w14:paraId="6369AD2F" w14:textId="77777777" w:rsidTr="004B57A1">
        <w:sdt>
          <w:sdtPr>
            <w:rPr>
              <w:rFonts w:ascii="Arial" w:hAnsi="Arial" w:cs="Arial"/>
              <w:szCs w:val="22"/>
            </w:rPr>
            <w:id w:val="-1586063783"/>
            <w14:checkbox>
              <w14:checked w14:val="0"/>
              <w14:checkedState w14:val="2612" w14:font="MS Gothic"/>
              <w14:uncheckedState w14:val="2610" w14:font="MS Gothic"/>
            </w14:checkbox>
          </w:sdtPr>
          <w:sdtEndPr/>
          <w:sdtContent>
            <w:tc>
              <w:tcPr>
                <w:tcW w:w="955" w:type="dxa"/>
              </w:tcPr>
              <w:p w14:paraId="2B9F4AB2" w14:textId="77777777" w:rsidR="00FC0543" w:rsidRPr="009E578D" w:rsidRDefault="007C370C" w:rsidP="002D11AE">
                <w:pPr>
                  <w:jc w:val="center"/>
                  <w:rPr>
                    <w:rFonts w:ascii="Arial" w:hAnsi="Arial" w:cs="Arial"/>
                    <w:szCs w:val="22"/>
                  </w:rPr>
                </w:pPr>
                <w:r w:rsidRPr="009E578D">
                  <w:rPr>
                    <w:rFonts w:ascii="Segoe UI Symbol" w:eastAsia="MS Gothic" w:hAnsi="Segoe UI Symbol" w:cs="Segoe UI Symbol"/>
                    <w:szCs w:val="22"/>
                  </w:rPr>
                  <w:t>☐</w:t>
                </w:r>
              </w:p>
            </w:tc>
          </w:sdtContent>
        </w:sdt>
        <w:tc>
          <w:tcPr>
            <w:tcW w:w="8219" w:type="dxa"/>
          </w:tcPr>
          <w:p w14:paraId="77F7CA91" w14:textId="77777777" w:rsidR="00B57971" w:rsidRPr="009E578D" w:rsidRDefault="00D309CB" w:rsidP="0053142C">
            <w:pPr>
              <w:rPr>
                <w:rFonts w:ascii="Arial" w:hAnsi="Arial" w:cs="Arial"/>
                <w:b/>
                <w:szCs w:val="22"/>
              </w:rPr>
            </w:pPr>
            <w:r w:rsidRPr="009E578D">
              <w:rPr>
                <w:rFonts w:ascii="Arial" w:hAnsi="Arial" w:cs="Arial"/>
                <w:b/>
                <w:szCs w:val="22"/>
              </w:rPr>
              <w:t xml:space="preserve">A decision of a University Fitness to Practise Committee or Practice Assessment Panel. </w:t>
            </w:r>
          </w:p>
          <w:p w14:paraId="190156BF" w14:textId="37A2B49D" w:rsidR="00F54CDE" w:rsidRPr="009E578D" w:rsidRDefault="00D309CB" w:rsidP="00B57971">
            <w:pPr>
              <w:pStyle w:val="ListParagraph"/>
              <w:numPr>
                <w:ilvl w:val="0"/>
                <w:numId w:val="20"/>
              </w:numPr>
              <w:rPr>
                <w:rFonts w:ascii="Arial" w:hAnsi="Arial" w:cs="Arial"/>
                <w:szCs w:val="22"/>
              </w:rPr>
            </w:pPr>
            <w:r w:rsidRPr="009E578D">
              <w:rPr>
                <w:rFonts w:ascii="Arial" w:hAnsi="Arial" w:cs="Arial"/>
                <w:szCs w:val="22"/>
              </w:rPr>
              <w:t>This is relevant to students on professional courses who have been the subject of Fitness to Practise procedures.</w:t>
            </w:r>
          </w:p>
        </w:tc>
      </w:tr>
      <w:tr w:rsidR="004B57A1" w:rsidRPr="009E578D" w14:paraId="613F2490" w14:textId="77777777" w:rsidTr="004B57A1">
        <w:sdt>
          <w:sdtPr>
            <w:rPr>
              <w:rFonts w:ascii="Arial" w:hAnsi="Arial" w:cs="Arial"/>
              <w:szCs w:val="22"/>
            </w:rPr>
            <w:id w:val="1098751230"/>
            <w14:checkbox>
              <w14:checked w14:val="0"/>
              <w14:checkedState w14:val="2612" w14:font="MS Gothic"/>
              <w14:uncheckedState w14:val="2610" w14:font="MS Gothic"/>
            </w14:checkbox>
          </w:sdtPr>
          <w:sdtEndPr/>
          <w:sdtContent>
            <w:tc>
              <w:tcPr>
                <w:tcW w:w="955" w:type="dxa"/>
              </w:tcPr>
              <w:p w14:paraId="6825CF12" w14:textId="77777777" w:rsidR="004B57A1" w:rsidRPr="009E578D" w:rsidRDefault="002D11AE" w:rsidP="002D11AE">
                <w:pPr>
                  <w:jc w:val="center"/>
                  <w:rPr>
                    <w:rFonts w:ascii="Arial" w:hAnsi="Arial" w:cs="Arial"/>
                    <w:szCs w:val="22"/>
                  </w:rPr>
                </w:pPr>
                <w:r w:rsidRPr="009E578D">
                  <w:rPr>
                    <w:rFonts w:ascii="Segoe UI Symbol" w:eastAsia="MS Gothic" w:hAnsi="Segoe UI Symbol" w:cs="Segoe UI Symbol"/>
                    <w:szCs w:val="22"/>
                  </w:rPr>
                  <w:t>☐</w:t>
                </w:r>
              </w:p>
            </w:tc>
          </w:sdtContent>
        </w:sdt>
        <w:tc>
          <w:tcPr>
            <w:tcW w:w="8219" w:type="dxa"/>
          </w:tcPr>
          <w:p w14:paraId="2883480B" w14:textId="77777777" w:rsidR="004B57A1" w:rsidRPr="009E578D" w:rsidRDefault="004B57A1" w:rsidP="00AA0C8E">
            <w:pPr>
              <w:rPr>
                <w:rFonts w:ascii="Arial" w:hAnsi="Arial" w:cs="Arial"/>
                <w:b/>
                <w:szCs w:val="22"/>
              </w:rPr>
            </w:pPr>
            <w:r w:rsidRPr="009E578D">
              <w:rPr>
                <w:rFonts w:ascii="Arial" w:hAnsi="Arial" w:cs="Arial"/>
                <w:b/>
                <w:szCs w:val="22"/>
              </w:rPr>
              <w:t xml:space="preserve">The outcome of an Extenuating Circumstances Claim. </w:t>
            </w:r>
          </w:p>
          <w:p w14:paraId="555B8347" w14:textId="115680D3" w:rsidR="00D85629" w:rsidRPr="009E578D" w:rsidRDefault="00D85629" w:rsidP="00D85629">
            <w:pPr>
              <w:pStyle w:val="ListParagraph"/>
              <w:numPr>
                <w:ilvl w:val="0"/>
                <w:numId w:val="18"/>
              </w:numPr>
              <w:rPr>
                <w:rFonts w:ascii="Arial" w:hAnsi="Arial" w:cs="Arial"/>
                <w:bCs/>
                <w:szCs w:val="22"/>
              </w:rPr>
            </w:pPr>
            <w:r w:rsidRPr="009E578D">
              <w:rPr>
                <w:rFonts w:ascii="Arial" w:hAnsi="Arial" w:cs="Arial"/>
                <w:bCs/>
                <w:szCs w:val="22"/>
              </w:rPr>
              <w:t>You must have received an outcome, in writing, from an EC panel, to select this</w:t>
            </w:r>
            <w:r w:rsidR="00B57971" w:rsidRPr="009E578D">
              <w:rPr>
                <w:rFonts w:ascii="Arial" w:hAnsi="Arial" w:cs="Arial"/>
                <w:bCs/>
                <w:szCs w:val="22"/>
              </w:rPr>
              <w:t xml:space="preserve"> option</w:t>
            </w:r>
            <w:r w:rsidR="006A33B0" w:rsidRPr="009E578D">
              <w:rPr>
                <w:rFonts w:ascii="Arial" w:hAnsi="Arial" w:cs="Arial"/>
                <w:bCs/>
                <w:szCs w:val="22"/>
              </w:rPr>
              <w:t xml:space="preserve">. </w:t>
            </w:r>
          </w:p>
          <w:p w14:paraId="679EAB85" w14:textId="18319DF9" w:rsidR="00E41C9E" w:rsidRPr="009E578D" w:rsidRDefault="00D85629" w:rsidP="00D85629">
            <w:pPr>
              <w:pStyle w:val="ListParagraph"/>
              <w:numPr>
                <w:ilvl w:val="0"/>
                <w:numId w:val="18"/>
              </w:numPr>
              <w:rPr>
                <w:rFonts w:ascii="Arial" w:hAnsi="Arial" w:cs="Arial"/>
                <w:b/>
                <w:szCs w:val="22"/>
              </w:rPr>
            </w:pPr>
            <w:r w:rsidRPr="009E578D">
              <w:rPr>
                <w:rFonts w:ascii="Arial" w:hAnsi="Arial" w:cs="Arial"/>
                <w:bCs/>
                <w:szCs w:val="22"/>
              </w:rPr>
              <w:t xml:space="preserve">You </w:t>
            </w:r>
            <w:r w:rsidR="009D3822" w:rsidRPr="009E578D">
              <w:rPr>
                <w:rFonts w:ascii="Arial" w:hAnsi="Arial" w:cs="Arial"/>
                <w:bCs/>
                <w:szCs w:val="22"/>
              </w:rPr>
              <w:t xml:space="preserve">must </w:t>
            </w:r>
            <w:r w:rsidRPr="009E578D">
              <w:rPr>
                <w:rFonts w:ascii="Arial" w:hAnsi="Arial" w:cs="Arial"/>
                <w:bCs/>
                <w:szCs w:val="22"/>
              </w:rPr>
              <w:t>supply a copy of th</w:t>
            </w:r>
            <w:r w:rsidR="009D3822" w:rsidRPr="009E578D">
              <w:rPr>
                <w:rFonts w:ascii="Arial" w:hAnsi="Arial" w:cs="Arial"/>
                <w:bCs/>
                <w:szCs w:val="22"/>
              </w:rPr>
              <w:t>e</w:t>
            </w:r>
            <w:r w:rsidRPr="009E578D">
              <w:rPr>
                <w:rFonts w:ascii="Arial" w:hAnsi="Arial" w:cs="Arial"/>
                <w:bCs/>
                <w:szCs w:val="22"/>
              </w:rPr>
              <w:t xml:space="preserve"> </w:t>
            </w:r>
            <w:r w:rsidR="00FC327F" w:rsidRPr="009E578D">
              <w:rPr>
                <w:rFonts w:ascii="Arial" w:hAnsi="Arial" w:cs="Arial"/>
                <w:b/>
                <w:szCs w:val="22"/>
              </w:rPr>
              <w:t>EC form</w:t>
            </w:r>
            <w:r w:rsidR="00FC327F" w:rsidRPr="009E578D">
              <w:rPr>
                <w:rFonts w:ascii="Arial" w:hAnsi="Arial" w:cs="Arial"/>
                <w:bCs/>
                <w:szCs w:val="22"/>
              </w:rPr>
              <w:t xml:space="preserve"> and the </w:t>
            </w:r>
            <w:r w:rsidRPr="009E578D">
              <w:rPr>
                <w:rFonts w:ascii="Arial" w:hAnsi="Arial" w:cs="Arial"/>
                <w:b/>
                <w:szCs w:val="22"/>
              </w:rPr>
              <w:t>outcome</w:t>
            </w:r>
            <w:r w:rsidR="009921FE" w:rsidRPr="009E578D">
              <w:rPr>
                <w:rFonts w:ascii="Arial" w:hAnsi="Arial" w:cs="Arial"/>
                <w:bCs/>
                <w:szCs w:val="22"/>
              </w:rPr>
              <w:t xml:space="preserve"> </w:t>
            </w:r>
            <w:r w:rsidRPr="009E578D">
              <w:rPr>
                <w:rFonts w:ascii="Arial" w:hAnsi="Arial" w:cs="Arial"/>
                <w:bCs/>
                <w:szCs w:val="22"/>
              </w:rPr>
              <w:t>when submit</w:t>
            </w:r>
            <w:r w:rsidR="00B57971" w:rsidRPr="009E578D">
              <w:rPr>
                <w:rFonts w:ascii="Arial" w:hAnsi="Arial" w:cs="Arial"/>
                <w:bCs/>
                <w:szCs w:val="22"/>
              </w:rPr>
              <w:t>ting</w:t>
            </w:r>
            <w:r w:rsidRPr="009E578D">
              <w:rPr>
                <w:rFonts w:ascii="Arial" w:hAnsi="Arial" w:cs="Arial"/>
                <w:bCs/>
                <w:szCs w:val="22"/>
              </w:rPr>
              <w:t xml:space="preserve"> your appeal form</w:t>
            </w:r>
            <w:r w:rsidRPr="009E578D">
              <w:rPr>
                <w:rFonts w:ascii="Arial" w:hAnsi="Arial" w:cs="Arial"/>
                <w:bCs/>
                <w:color w:val="FF0000"/>
                <w:szCs w:val="22"/>
              </w:rPr>
              <w:t>.</w:t>
            </w:r>
          </w:p>
          <w:p w14:paraId="3F96C05C" w14:textId="77777777" w:rsidR="00E41C9E" w:rsidRPr="009E578D" w:rsidRDefault="00E41C9E" w:rsidP="00E41C9E">
            <w:pPr>
              <w:rPr>
                <w:rFonts w:ascii="Arial" w:hAnsi="Arial" w:cs="Arial"/>
                <w:bCs/>
                <w:color w:val="FF0000"/>
                <w:szCs w:val="22"/>
              </w:rPr>
            </w:pPr>
          </w:p>
          <w:p w14:paraId="16F3556B" w14:textId="606B7601" w:rsidR="00D85629" w:rsidRPr="009E578D" w:rsidRDefault="00B57971" w:rsidP="00E41C9E">
            <w:pPr>
              <w:rPr>
                <w:rFonts w:ascii="Arial" w:hAnsi="Arial" w:cs="Arial"/>
                <w:bCs/>
                <w:szCs w:val="22"/>
              </w:rPr>
            </w:pPr>
            <w:r w:rsidRPr="009E578D">
              <w:rPr>
                <w:rFonts w:ascii="Arial" w:hAnsi="Arial" w:cs="Arial"/>
                <w:b/>
                <w:color w:val="FF0000"/>
                <w:szCs w:val="22"/>
              </w:rPr>
              <w:t xml:space="preserve">If your EC </w:t>
            </w:r>
            <w:r w:rsidR="00FC327F" w:rsidRPr="009E578D">
              <w:rPr>
                <w:rFonts w:ascii="Arial" w:hAnsi="Arial" w:cs="Arial"/>
                <w:b/>
                <w:color w:val="FF0000"/>
                <w:szCs w:val="22"/>
              </w:rPr>
              <w:t xml:space="preserve">form and </w:t>
            </w:r>
            <w:r w:rsidRPr="009E578D">
              <w:rPr>
                <w:rFonts w:ascii="Arial" w:hAnsi="Arial" w:cs="Arial"/>
                <w:b/>
                <w:color w:val="FF0000"/>
                <w:szCs w:val="22"/>
              </w:rPr>
              <w:t xml:space="preserve">outcome is not submitted alongside your appeal form, </w:t>
            </w:r>
            <w:r w:rsidR="007D2F99" w:rsidRPr="009E578D">
              <w:rPr>
                <w:rFonts w:ascii="Arial" w:hAnsi="Arial" w:cs="Arial"/>
                <w:b/>
                <w:color w:val="FF0000"/>
                <w:szCs w:val="22"/>
              </w:rPr>
              <w:t>your</w:t>
            </w:r>
            <w:r w:rsidR="007D2F99" w:rsidRPr="009E578D">
              <w:rPr>
                <w:rFonts w:ascii="Arial" w:hAnsi="Arial" w:cs="Arial"/>
                <w:bCs/>
                <w:color w:val="FF0000"/>
                <w:szCs w:val="22"/>
              </w:rPr>
              <w:t xml:space="preserve"> </w:t>
            </w:r>
            <w:r w:rsidR="007D2F99" w:rsidRPr="009E578D">
              <w:rPr>
                <w:rStyle w:val="cf01"/>
                <w:rFonts w:ascii="Arial" w:hAnsi="Arial" w:cs="Arial"/>
                <w:bCs w:val="0"/>
                <w:sz w:val="22"/>
                <w:szCs w:val="22"/>
              </w:rPr>
              <w:t>appeal may not be accepted for consideration.</w:t>
            </w:r>
          </w:p>
          <w:p w14:paraId="4C75EFF5" w14:textId="698D3930" w:rsidR="00EA1BDA" w:rsidRPr="009E578D" w:rsidRDefault="00EA1BDA" w:rsidP="00EA1BDA">
            <w:pPr>
              <w:rPr>
                <w:rFonts w:ascii="Arial" w:hAnsi="Arial" w:cs="Arial"/>
                <w:b/>
                <w:szCs w:val="22"/>
              </w:rPr>
            </w:pPr>
          </w:p>
          <w:p w14:paraId="67E45AB1" w14:textId="1AABA372" w:rsidR="00EA1BDA" w:rsidRPr="009E578D" w:rsidRDefault="00B07850" w:rsidP="00EA1BDA">
            <w:pPr>
              <w:rPr>
                <w:rFonts w:ascii="Arial" w:hAnsi="Arial" w:cs="Arial"/>
                <w:b/>
                <w:szCs w:val="22"/>
              </w:rPr>
            </w:pPr>
            <w:sdt>
              <w:sdtPr>
                <w:rPr>
                  <w:rFonts w:ascii="Arial" w:hAnsi="Arial" w:cs="Arial"/>
                  <w:szCs w:val="22"/>
                </w:rPr>
                <w:id w:val="-41370776"/>
                <w14:checkbox>
                  <w14:checked w14:val="0"/>
                  <w14:checkedState w14:val="2612" w14:font="MS Gothic"/>
                  <w14:uncheckedState w14:val="2610" w14:font="MS Gothic"/>
                </w14:checkbox>
              </w:sdtPr>
              <w:sdtEndPr/>
              <w:sdtContent>
                <w:r w:rsidR="00E41C9E" w:rsidRPr="009E578D">
                  <w:rPr>
                    <w:rFonts w:ascii="Segoe UI Symbol" w:eastAsia="MS Gothic" w:hAnsi="Segoe UI Symbol" w:cs="Segoe UI Symbol"/>
                    <w:szCs w:val="22"/>
                  </w:rPr>
                  <w:t>☐</w:t>
                </w:r>
              </w:sdtContent>
            </w:sdt>
            <w:r w:rsidR="00E41C9E" w:rsidRPr="009E578D">
              <w:rPr>
                <w:rFonts w:ascii="Arial" w:hAnsi="Arial" w:cs="Arial"/>
                <w:b/>
                <w:szCs w:val="22"/>
              </w:rPr>
              <w:t xml:space="preserve">  I</w:t>
            </w:r>
            <w:r w:rsidR="00EA1BDA" w:rsidRPr="009E578D">
              <w:rPr>
                <w:rFonts w:ascii="Arial" w:hAnsi="Arial" w:cs="Arial"/>
                <w:b/>
                <w:szCs w:val="22"/>
              </w:rPr>
              <w:t xml:space="preserve"> have supplied a copy of the</w:t>
            </w:r>
            <w:r w:rsidR="00E41C9E" w:rsidRPr="009E578D">
              <w:rPr>
                <w:rFonts w:ascii="Arial" w:hAnsi="Arial" w:cs="Arial"/>
                <w:b/>
                <w:szCs w:val="22"/>
              </w:rPr>
              <w:t xml:space="preserve"> </w:t>
            </w:r>
            <w:r w:rsidR="00EA1BDA" w:rsidRPr="009E578D">
              <w:rPr>
                <w:rFonts w:ascii="Arial" w:hAnsi="Arial" w:cs="Arial"/>
                <w:b/>
                <w:szCs w:val="22"/>
              </w:rPr>
              <w:t xml:space="preserve">EC </w:t>
            </w:r>
            <w:r w:rsidR="00FC327F" w:rsidRPr="009E578D">
              <w:rPr>
                <w:rFonts w:ascii="Arial" w:hAnsi="Arial" w:cs="Arial"/>
                <w:b/>
                <w:szCs w:val="22"/>
              </w:rPr>
              <w:t xml:space="preserve">form and </w:t>
            </w:r>
            <w:r w:rsidR="00EA1BDA" w:rsidRPr="009E578D">
              <w:rPr>
                <w:rFonts w:ascii="Arial" w:hAnsi="Arial" w:cs="Arial"/>
                <w:b/>
                <w:szCs w:val="22"/>
              </w:rPr>
              <w:t>outcome</w:t>
            </w:r>
            <w:r w:rsidR="00E41C9E" w:rsidRPr="009E578D">
              <w:rPr>
                <w:rFonts w:ascii="Arial" w:hAnsi="Arial" w:cs="Arial"/>
                <w:b/>
                <w:szCs w:val="22"/>
              </w:rPr>
              <w:t>.</w:t>
            </w:r>
            <w:r w:rsidR="00EA1BDA" w:rsidRPr="009E578D">
              <w:rPr>
                <w:rFonts w:ascii="Arial" w:hAnsi="Arial" w:cs="Arial"/>
                <w:b/>
                <w:szCs w:val="22"/>
              </w:rPr>
              <w:t xml:space="preserve"> </w:t>
            </w:r>
          </w:p>
          <w:p w14:paraId="567C0D41" w14:textId="74CBF944" w:rsidR="00EA1BDA" w:rsidRPr="009E578D" w:rsidRDefault="00764C11" w:rsidP="00EA1BDA">
            <w:pPr>
              <w:rPr>
                <w:rFonts w:ascii="Arial" w:hAnsi="Arial" w:cs="Arial"/>
                <w:b/>
                <w:szCs w:val="22"/>
              </w:rPr>
            </w:pPr>
            <w:r w:rsidRPr="009E578D">
              <w:rPr>
                <w:rFonts w:ascii="Arial" w:hAnsi="Arial" w:cs="Arial"/>
                <w:b/>
                <w:noProof/>
                <w:szCs w:val="22"/>
              </w:rPr>
              <mc:AlternateContent>
                <mc:Choice Requires="wps">
                  <w:drawing>
                    <wp:anchor distT="45720" distB="45720" distL="114300" distR="114300" simplePos="0" relativeHeight="251661312" behindDoc="0" locked="0" layoutInCell="1" allowOverlap="1" wp14:anchorId="7C39DF4F" wp14:editId="0060553D">
                      <wp:simplePos x="0" y="0"/>
                      <wp:positionH relativeFrom="column">
                        <wp:posOffset>2953385</wp:posOffset>
                      </wp:positionH>
                      <wp:positionV relativeFrom="paragraph">
                        <wp:posOffset>82550</wp:posOffset>
                      </wp:positionV>
                      <wp:extent cx="971550" cy="400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00050"/>
                              </a:xfrm>
                              <a:prstGeom prst="rect">
                                <a:avLst/>
                              </a:prstGeom>
                              <a:solidFill>
                                <a:srgbClr val="FFFFFF"/>
                              </a:solidFill>
                              <a:ln w="9525">
                                <a:solidFill>
                                  <a:srgbClr val="000000"/>
                                </a:solidFill>
                                <a:miter lim="800000"/>
                                <a:headEnd/>
                                <a:tailEnd/>
                              </a:ln>
                            </wps:spPr>
                            <wps:txbx>
                              <w:txbxContent>
                                <w:p w14:paraId="665F93CB" w14:textId="77777777" w:rsidR="00EA1BDA" w:rsidRDefault="00EA1BDA" w:rsidP="00EA1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C39DF4F" id="_x0000_s1027" type="#_x0000_t202" style="position:absolute;margin-left:232.55pt;margin-top:6.5pt;width:76.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">
                      <v:textbox>
                        <w:txbxContent>
                          <w:p w14:paraId="665F93CB" w14:textId="77777777" w:rsidR="00EA1BDA" w:rsidRDefault="00EA1BDA" w:rsidP="00EA1BDA"/>
                        </w:txbxContent>
                      </v:textbox>
                      <w10:wrap type="square"/>
                    </v:shape>
                  </w:pict>
                </mc:Fallback>
              </mc:AlternateContent>
            </w:r>
          </w:p>
          <w:p w14:paraId="6C779680" w14:textId="6AE881E4" w:rsidR="00EA1BDA" w:rsidRPr="009E578D" w:rsidRDefault="00EA1BDA" w:rsidP="00EA1BDA">
            <w:pPr>
              <w:rPr>
                <w:rFonts w:ascii="Arial" w:hAnsi="Arial" w:cs="Arial"/>
                <w:b/>
                <w:szCs w:val="22"/>
              </w:rPr>
            </w:pPr>
            <w:r w:rsidRPr="009E578D">
              <w:rPr>
                <w:rFonts w:ascii="Arial" w:hAnsi="Arial" w:cs="Arial"/>
                <w:b/>
                <w:szCs w:val="22"/>
              </w:rPr>
              <w:t xml:space="preserve">What </w:t>
            </w:r>
            <w:r w:rsidR="00CA0A58" w:rsidRPr="009E578D">
              <w:rPr>
                <w:rFonts w:ascii="Arial" w:hAnsi="Arial" w:cs="Arial"/>
                <w:b/>
                <w:szCs w:val="22"/>
              </w:rPr>
              <w:t>w</w:t>
            </w:r>
            <w:r w:rsidRPr="009E578D">
              <w:rPr>
                <w:rFonts w:ascii="Arial" w:hAnsi="Arial" w:cs="Arial"/>
                <w:b/>
                <w:szCs w:val="22"/>
              </w:rPr>
              <w:t>as the date of this EC</w:t>
            </w:r>
            <w:r w:rsidR="00764C11" w:rsidRPr="009E578D">
              <w:rPr>
                <w:rFonts w:ascii="Arial" w:hAnsi="Arial" w:cs="Arial"/>
                <w:b/>
                <w:szCs w:val="22"/>
              </w:rPr>
              <w:t xml:space="preserve"> outcome</w:t>
            </w:r>
            <w:r w:rsidRPr="009E578D">
              <w:rPr>
                <w:rFonts w:ascii="Arial" w:hAnsi="Arial" w:cs="Arial"/>
                <w:b/>
                <w:szCs w:val="22"/>
              </w:rPr>
              <w:t>:</w:t>
            </w:r>
            <w:r w:rsidR="00CA0A58" w:rsidRPr="009E578D">
              <w:rPr>
                <w:rFonts w:ascii="Arial" w:hAnsi="Arial" w:cs="Arial"/>
                <w:b/>
                <w:szCs w:val="22"/>
              </w:rPr>
              <w:t xml:space="preserve">            </w:t>
            </w:r>
          </w:p>
          <w:p w14:paraId="0A2C9ADD" w14:textId="77777777" w:rsidR="00EA1BDA" w:rsidRPr="009E578D" w:rsidRDefault="00EA1BDA" w:rsidP="00EA1BDA">
            <w:pPr>
              <w:rPr>
                <w:rFonts w:ascii="Arial" w:hAnsi="Arial" w:cs="Arial"/>
                <w:b/>
                <w:szCs w:val="22"/>
              </w:rPr>
            </w:pPr>
          </w:p>
          <w:p w14:paraId="0D85CE11" w14:textId="77F4ECC8" w:rsidR="00EA1BDA" w:rsidRPr="009E578D" w:rsidRDefault="00EA1BDA" w:rsidP="00CE2B50">
            <w:pPr>
              <w:rPr>
                <w:rFonts w:ascii="Arial" w:hAnsi="Arial" w:cs="Arial"/>
                <w:b/>
                <w:szCs w:val="22"/>
              </w:rPr>
            </w:pPr>
          </w:p>
        </w:tc>
      </w:tr>
    </w:tbl>
    <w:p w14:paraId="4E6A7F9A" w14:textId="77777777" w:rsidR="00FC0543" w:rsidRPr="009E578D" w:rsidRDefault="00FC0543" w:rsidP="00E77EA4">
      <w:pPr>
        <w:pStyle w:val="BodyText2"/>
        <w:rPr>
          <w:rFonts w:ascii="Arial" w:hAnsi="Arial" w:cs="Arial"/>
          <w:sz w:val="22"/>
          <w:szCs w:val="22"/>
        </w:rPr>
      </w:pPr>
    </w:p>
    <w:p w14:paraId="424A7836" w14:textId="7F6574BA" w:rsidR="00FF7B77" w:rsidRPr="009E578D" w:rsidRDefault="00FF7B77" w:rsidP="00E77EA4">
      <w:pPr>
        <w:rPr>
          <w:rFonts w:ascii="Arial" w:hAnsi="Arial" w:cs="Arial"/>
          <w:szCs w:val="22"/>
        </w:rPr>
      </w:pPr>
      <w:r w:rsidRPr="009E578D">
        <w:rPr>
          <w:rFonts w:ascii="Arial" w:hAnsi="Arial" w:cs="Arial"/>
          <w:b/>
          <w:szCs w:val="22"/>
        </w:rPr>
        <w:t xml:space="preserve">Section </w:t>
      </w:r>
      <w:r w:rsidR="00402884" w:rsidRPr="009E578D">
        <w:rPr>
          <w:rFonts w:ascii="Arial" w:hAnsi="Arial" w:cs="Arial"/>
          <w:b/>
          <w:szCs w:val="22"/>
        </w:rPr>
        <w:t>2</w:t>
      </w:r>
      <w:r w:rsidR="00402884" w:rsidRPr="009E578D">
        <w:rPr>
          <w:rFonts w:ascii="Arial" w:hAnsi="Arial" w:cs="Arial"/>
          <w:szCs w:val="22"/>
        </w:rPr>
        <w:t xml:space="preserve"> </w:t>
      </w:r>
      <w:r w:rsidRPr="009E578D">
        <w:rPr>
          <w:rFonts w:ascii="Arial" w:hAnsi="Arial" w:cs="Arial"/>
          <w:b/>
          <w:szCs w:val="22"/>
        </w:rPr>
        <w:t xml:space="preserve">- </w:t>
      </w:r>
      <w:r w:rsidRPr="009E578D">
        <w:rPr>
          <w:rFonts w:ascii="Arial" w:hAnsi="Arial" w:cs="Arial"/>
          <w:b/>
          <w:szCs w:val="22"/>
          <w:u w:val="single"/>
        </w:rPr>
        <w:t>Grounds for appeal</w:t>
      </w:r>
      <w:r w:rsidR="00D85629" w:rsidRPr="009E578D">
        <w:rPr>
          <w:rFonts w:ascii="Arial" w:hAnsi="Arial" w:cs="Arial"/>
          <w:b/>
          <w:szCs w:val="22"/>
        </w:rPr>
        <w:t xml:space="preserve">- these are the reasons why you are appealing the decision </w:t>
      </w:r>
      <w:r w:rsidRPr="009E578D">
        <w:rPr>
          <w:rFonts w:ascii="Arial" w:hAnsi="Arial" w:cs="Arial"/>
          <w:szCs w:val="22"/>
        </w:rPr>
        <w:tab/>
      </w:r>
    </w:p>
    <w:p w14:paraId="11B41EAF" w14:textId="4609D4D9" w:rsidR="00D85629" w:rsidRPr="009E578D" w:rsidRDefault="00D85629" w:rsidP="00E77EA4">
      <w:pPr>
        <w:rPr>
          <w:rFonts w:ascii="Arial" w:hAnsi="Arial" w:cs="Arial"/>
          <w:szCs w:val="22"/>
        </w:rPr>
      </w:pPr>
    </w:p>
    <w:p w14:paraId="3DDCBE31" w14:textId="6CBD405A" w:rsidR="00D70E2D" w:rsidRPr="009E578D" w:rsidRDefault="00D85629" w:rsidP="00D70E2D">
      <w:pPr>
        <w:pStyle w:val="BodyText2"/>
        <w:rPr>
          <w:rFonts w:ascii="Arial" w:hAnsi="Arial" w:cs="Arial"/>
          <w:sz w:val="22"/>
          <w:szCs w:val="22"/>
        </w:rPr>
      </w:pPr>
      <w:r w:rsidRPr="009E578D">
        <w:rPr>
          <w:rFonts w:ascii="Arial" w:hAnsi="Arial" w:cs="Arial"/>
          <w:sz w:val="22"/>
          <w:szCs w:val="22"/>
        </w:rPr>
        <w:t xml:space="preserve">Please refer to the </w:t>
      </w:r>
      <w:hyperlink r:id="rId20" w:history="1">
        <w:r w:rsidR="009E578D" w:rsidRPr="009E578D">
          <w:rPr>
            <w:rStyle w:val="Hyperlink"/>
            <w:rFonts w:ascii="Arial" w:hAnsi="Arial" w:cs="Arial"/>
            <w:sz w:val="22"/>
            <w:szCs w:val="22"/>
            <w:lang w:eastAsia="en-GB"/>
          </w:rPr>
          <w:t>Academic Appeals Code of Practice</w:t>
        </w:r>
      </w:hyperlink>
      <w:r w:rsidR="009D3822" w:rsidRPr="009E578D">
        <w:rPr>
          <w:rFonts w:ascii="Arial" w:hAnsi="Arial" w:cs="Arial"/>
          <w:sz w:val="22"/>
          <w:szCs w:val="22"/>
        </w:rPr>
        <w:t xml:space="preserve"> </w:t>
      </w:r>
      <w:r w:rsidRPr="009E578D">
        <w:rPr>
          <w:rFonts w:ascii="Arial" w:hAnsi="Arial" w:cs="Arial"/>
          <w:sz w:val="22"/>
          <w:szCs w:val="22"/>
        </w:rPr>
        <w:t xml:space="preserve">for guidance and information on the </w:t>
      </w:r>
      <w:r w:rsidR="009E578D" w:rsidRPr="009E578D">
        <w:rPr>
          <w:rFonts w:ascii="Arial" w:hAnsi="Arial" w:cs="Arial"/>
          <w:b/>
          <w:bCs/>
          <w:sz w:val="22"/>
          <w:szCs w:val="22"/>
        </w:rPr>
        <w:t>‘</w:t>
      </w:r>
      <w:r w:rsidRPr="009E578D">
        <w:rPr>
          <w:rFonts w:ascii="Arial" w:hAnsi="Arial" w:cs="Arial"/>
          <w:b/>
          <w:bCs/>
          <w:sz w:val="22"/>
          <w:szCs w:val="22"/>
        </w:rPr>
        <w:t xml:space="preserve">grounds’ </w:t>
      </w:r>
      <w:r w:rsidRPr="009E578D">
        <w:rPr>
          <w:rFonts w:ascii="Arial" w:hAnsi="Arial" w:cs="Arial"/>
          <w:sz w:val="22"/>
          <w:szCs w:val="22"/>
        </w:rPr>
        <w:t xml:space="preserve">for appeal:  </w:t>
      </w:r>
    </w:p>
    <w:p w14:paraId="2FF0FA53" w14:textId="77777777" w:rsidR="009921FE" w:rsidRPr="009E578D" w:rsidRDefault="009921FE" w:rsidP="00D70E2D">
      <w:pPr>
        <w:pStyle w:val="BodyText2"/>
        <w:rPr>
          <w:rFonts w:ascii="Arial" w:hAnsi="Arial" w:cs="Arial"/>
          <w:sz w:val="22"/>
          <w:szCs w:val="22"/>
        </w:rPr>
      </w:pPr>
    </w:p>
    <w:p w14:paraId="44499A6C" w14:textId="25384B8E" w:rsidR="00EA1BDA" w:rsidRPr="009E578D" w:rsidRDefault="005C7CEF" w:rsidP="00764C11">
      <w:pPr>
        <w:rPr>
          <w:rFonts w:ascii="Arial" w:hAnsi="Arial" w:cs="Arial"/>
          <w:szCs w:val="22"/>
        </w:rPr>
      </w:pPr>
      <w:r w:rsidRPr="009E578D">
        <w:rPr>
          <w:rFonts w:ascii="Arial" w:hAnsi="Arial" w:cs="Arial"/>
          <w:szCs w:val="22"/>
        </w:rPr>
        <w:t>Please note: Challenges to academic judgement do not provide grounds for appeal</w:t>
      </w:r>
      <w:r w:rsidR="006A33B0" w:rsidRPr="009E578D">
        <w:rPr>
          <w:rFonts w:ascii="Arial" w:hAnsi="Arial" w:cs="Arial"/>
          <w:szCs w:val="22"/>
        </w:rPr>
        <w:t xml:space="preserve">. </w:t>
      </w:r>
      <w:r w:rsidR="0040238C" w:rsidRPr="009E578D">
        <w:rPr>
          <w:rFonts w:ascii="Arial" w:hAnsi="Arial" w:cs="Arial"/>
          <w:szCs w:val="22"/>
        </w:rPr>
        <w:t xml:space="preserve">To </w:t>
      </w:r>
      <w:r w:rsidRPr="009E578D">
        <w:rPr>
          <w:rFonts w:ascii="Arial" w:hAnsi="Arial" w:cs="Arial"/>
          <w:szCs w:val="22"/>
        </w:rPr>
        <w:t>establish grounds to appeal</w:t>
      </w:r>
      <w:r w:rsidR="0040238C" w:rsidRPr="009E578D">
        <w:rPr>
          <w:rFonts w:ascii="Arial" w:hAnsi="Arial" w:cs="Arial"/>
          <w:szCs w:val="22"/>
        </w:rPr>
        <w:t>, yo</w:t>
      </w:r>
      <w:r w:rsidR="00402884" w:rsidRPr="009E578D">
        <w:rPr>
          <w:rFonts w:ascii="Arial" w:hAnsi="Arial" w:cs="Arial"/>
          <w:szCs w:val="22"/>
        </w:rPr>
        <w:t xml:space="preserve">u must be able to demonstrate that one (or more) of the following </w:t>
      </w:r>
      <w:r w:rsidR="00DD29A0" w:rsidRPr="009E578D">
        <w:rPr>
          <w:rFonts w:ascii="Arial" w:hAnsi="Arial" w:cs="Arial"/>
          <w:szCs w:val="22"/>
        </w:rPr>
        <w:t>circumstances</w:t>
      </w:r>
      <w:r w:rsidR="00402884" w:rsidRPr="009E578D">
        <w:rPr>
          <w:rFonts w:ascii="Arial" w:hAnsi="Arial" w:cs="Arial"/>
          <w:szCs w:val="22"/>
        </w:rPr>
        <w:t xml:space="preserve"> apply.</w:t>
      </w:r>
    </w:p>
    <w:p w14:paraId="1EA9A6FF" w14:textId="285E4A00" w:rsidR="0040238C" w:rsidRPr="009E578D" w:rsidRDefault="00685B45" w:rsidP="009921FE">
      <w:pPr>
        <w:pStyle w:val="BodyText2"/>
        <w:ind w:right="-330"/>
        <w:rPr>
          <w:rFonts w:ascii="Arial" w:hAnsi="Arial" w:cs="Arial"/>
          <w:sz w:val="22"/>
          <w:szCs w:val="22"/>
        </w:rPr>
      </w:pPr>
      <w:r w:rsidRPr="009E578D">
        <w:rPr>
          <w:rFonts w:ascii="Arial" w:hAnsi="Arial" w:cs="Arial"/>
          <w:sz w:val="22"/>
          <w:szCs w:val="22"/>
        </w:rPr>
        <w:t xml:space="preserve"> </w:t>
      </w:r>
    </w:p>
    <w:p w14:paraId="6D78344A" w14:textId="56C8518B" w:rsidR="00FF7B77" w:rsidRPr="009E578D" w:rsidRDefault="00EA1BDA" w:rsidP="009921FE">
      <w:pPr>
        <w:pStyle w:val="BodyText2"/>
        <w:ind w:right="-330"/>
        <w:rPr>
          <w:rFonts w:ascii="Arial" w:hAnsi="Arial" w:cs="Arial"/>
          <w:sz w:val="22"/>
          <w:szCs w:val="22"/>
        </w:rPr>
      </w:pPr>
      <w:r w:rsidRPr="009E578D">
        <w:rPr>
          <w:rFonts w:ascii="Arial" w:hAnsi="Arial" w:cs="Arial"/>
          <w:sz w:val="22"/>
          <w:szCs w:val="22"/>
        </w:rPr>
        <w:t xml:space="preserve">Experiences with which you are dissatisfied but which do not fit the grounds listed below should not be pursued under the academic appeals procedure. </w:t>
      </w:r>
    </w:p>
    <w:p w14:paraId="5DED13C4" w14:textId="77777777" w:rsidR="009921FE" w:rsidRPr="009E578D" w:rsidRDefault="009921FE" w:rsidP="009921FE">
      <w:pPr>
        <w:pStyle w:val="BodyText2"/>
        <w:ind w:left="720" w:right="-330"/>
        <w:rPr>
          <w:rFonts w:ascii="Arial" w:hAnsi="Arial" w:cs="Arial"/>
          <w:sz w:val="22"/>
          <w:szCs w:val="22"/>
        </w:rPr>
      </w:pPr>
    </w:p>
    <w:tbl>
      <w:tblPr>
        <w:tblStyle w:val="TableGrid"/>
        <w:tblW w:w="0" w:type="auto"/>
        <w:tblLook w:val="04A0" w:firstRow="1" w:lastRow="0" w:firstColumn="1" w:lastColumn="0" w:noHBand="0" w:noVBand="1"/>
      </w:tblPr>
      <w:tblGrid>
        <w:gridCol w:w="673"/>
        <w:gridCol w:w="8501"/>
      </w:tblGrid>
      <w:tr w:rsidR="00047041" w:rsidRPr="009E578D" w14:paraId="506F6EC8" w14:textId="77777777" w:rsidTr="001E144E">
        <w:trPr>
          <w:trHeight w:val="1815"/>
        </w:trPr>
        <w:tc>
          <w:tcPr>
            <w:tcW w:w="673" w:type="dxa"/>
          </w:tcPr>
          <w:sdt>
            <w:sdtPr>
              <w:rPr>
                <w:rFonts w:ascii="Arial" w:hAnsi="Arial" w:cs="Arial"/>
                <w:szCs w:val="22"/>
              </w:rPr>
              <w:id w:val="509037418"/>
              <w14:checkbox>
                <w14:checked w14:val="0"/>
                <w14:checkedState w14:val="2612" w14:font="MS Gothic"/>
                <w14:uncheckedState w14:val="2610" w14:font="MS Gothic"/>
              </w14:checkbox>
            </w:sdtPr>
            <w:sdtEndPr/>
            <w:sdtContent>
              <w:p w14:paraId="377AE8CE" w14:textId="41E7D48B" w:rsidR="00047041" w:rsidRPr="009E578D" w:rsidRDefault="00B57971" w:rsidP="00E77EA4">
                <w:pPr>
                  <w:jc w:val="center"/>
                  <w:rPr>
                    <w:rFonts w:ascii="Arial" w:hAnsi="Arial" w:cs="Arial"/>
                    <w:szCs w:val="22"/>
                  </w:rPr>
                </w:pPr>
                <w:r w:rsidRPr="009E578D">
                  <w:rPr>
                    <w:rFonts w:ascii="Segoe UI Symbol" w:eastAsia="MS Gothic" w:hAnsi="Segoe UI Symbol" w:cs="Segoe UI Symbol"/>
                    <w:szCs w:val="22"/>
                  </w:rPr>
                  <w:t>☐</w:t>
                </w:r>
              </w:p>
            </w:sdtContent>
          </w:sdt>
        </w:tc>
        <w:tc>
          <w:tcPr>
            <w:tcW w:w="8501" w:type="dxa"/>
          </w:tcPr>
          <w:p w14:paraId="1D4FBF9C" w14:textId="77777777" w:rsidR="00B57971" w:rsidRPr="009E578D" w:rsidRDefault="00047041" w:rsidP="00E77EA4">
            <w:pPr>
              <w:rPr>
                <w:rFonts w:ascii="Arial" w:hAnsi="Arial" w:cs="Arial"/>
                <w:szCs w:val="22"/>
              </w:rPr>
            </w:pPr>
            <w:r w:rsidRPr="009E578D">
              <w:rPr>
                <w:rFonts w:ascii="Arial" w:hAnsi="Arial" w:cs="Arial"/>
                <w:b/>
                <w:szCs w:val="22"/>
              </w:rPr>
              <w:t>Procedural irregularity</w:t>
            </w:r>
            <w:r w:rsidRPr="009E578D">
              <w:rPr>
                <w:rFonts w:ascii="Arial" w:hAnsi="Arial" w:cs="Arial"/>
                <w:szCs w:val="22"/>
              </w:rPr>
              <w:t xml:space="preserve">: </w:t>
            </w:r>
          </w:p>
          <w:p w14:paraId="0141EC4C" w14:textId="00953C27" w:rsidR="00047041" w:rsidRPr="009E578D" w:rsidRDefault="00AF1D6B" w:rsidP="00B57971">
            <w:pPr>
              <w:pStyle w:val="ListParagraph"/>
              <w:numPr>
                <w:ilvl w:val="0"/>
                <w:numId w:val="24"/>
              </w:numPr>
              <w:rPr>
                <w:rFonts w:ascii="Arial" w:hAnsi="Arial" w:cs="Arial"/>
                <w:szCs w:val="22"/>
              </w:rPr>
            </w:pPr>
            <w:r w:rsidRPr="009E578D">
              <w:rPr>
                <w:rFonts w:ascii="Arial" w:hAnsi="Arial" w:cs="Arial"/>
                <w:szCs w:val="22"/>
              </w:rPr>
              <w:t>That parts of the documented</w:t>
            </w:r>
            <w:r w:rsidR="00047041" w:rsidRPr="009E578D">
              <w:rPr>
                <w:rFonts w:ascii="Arial" w:hAnsi="Arial" w:cs="Arial"/>
                <w:szCs w:val="22"/>
              </w:rPr>
              <w:t xml:space="preserve"> assessment procedure </w:t>
            </w:r>
            <w:r w:rsidRPr="009E578D">
              <w:rPr>
                <w:rFonts w:ascii="Arial" w:hAnsi="Arial" w:cs="Arial"/>
                <w:szCs w:val="22"/>
              </w:rPr>
              <w:t>were</w:t>
            </w:r>
            <w:r w:rsidR="00047041" w:rsidRPr="009E578D">
              <w:rPr>
                <w:rFonts w:ascii="Arial" w:hAnsi="Arial" w:cs="Arial"/>
                <w:szCs w:val="22"/>
              </w:rPr>
              <w:t xml:space="preserve"> not applied </w:t>
            </w:r>
            <w:r w:rsidR="006A33B0" w:rsidRPr="009E578D">
              <w:rPr>
                <w:rFonts w:ascii="Arial" w:hAnsi="Arial" w:cs="Arial"/>
                <w:szCs w:val="22"/>
              </w:rPr>
              <w:t>correctly,</w:t>
            </w:r>
            <w:r w:rsidR="00F54CDE" w:rsidRPr="009E578D">
              <w:rPr>
                <w:rFonts w:ascii="Arial" w:hAnsi="Arial" w:cs="Arial"/>
                <w:szCs w:val="22"/>
              </w:rPr>
              <w:t xml:space="preserve"> </w:t>
            </w:r>
            <w:r w:rsidR="00047041" w:rsidRPr="009E578D">
              <w:rPr>
                <w:rFonts w:ascii="Arial" w:hAnsi="Arial" w:cs="Arial"/>
                <w:szCs w:val="22"/>
              </w:rPr>
              <w:t xml:space="preserve">and this disadvantaged the student significantly enough to have materially affected the decision made, rendering it unsound. </w:t>
            </w:r>
          </w:p>
          <w:p w14:paraId="5CCA0892" w14:textId="4E597A01" w:rsidR="002A4CD8" w:rsidRPr="009E578D" w:rsidRDefault="00B57971" w:rsidP="00E77EA4">
            <w:pPr>
              <w:pStyle w:val="ListParagraph"/>
              <w:numPr>
                <w:ilvl w:val="0"/>
                <w:numId w:val="24"/>
              </w:numPr>
              <w:rPr>
                <w:rFonts w:ascii="Arial" w:hAnsi="Arial" w:cs="Arial"/>
                <w:iCs/>
                <w:szCs w:val="22"/>
              </w:rPr>
            </w:pPr>
            <w:r w:rsidRPr="009E578D">
              <w:rPr>
                <w:rFonts w:ascii="Arial" w:hAnsi="Arial" w:cs="Arial"/>
                <w:iCs/>
                <w:szCs w:val="22"/>
              </w:rPr>
              <w:t xml:space="preserve">You </w:t>
            </w:r>
            <w:r w:rsidR="009D3822" w:rsidRPr="009E578D">
              <w:rPr>
                <w:rFonts w:ascii="Arial" w:hAnsi="Arial" w:cs="Arial"/>
                <w:iCs/>
                <w:szCs w:val="22"/>
              </w:rPr>
              <w:t>must</w:t>
            </w:r>
            <w:r w:rsidR="00047041" w:rsidRPr="009E578D">
              <w:rPr>
                <w:rFonts w:ascii="Arial" w:hAnsi="Arial" w:cs="Arial"/>
                <w:iCs/>
                <w:szCs w:val="22"/>
              </w:rPr>
              <w:t xml:space="preserve"> </w:t>
            </w:r>
            <w:r w:rsidR="00AF1D6B" w:rsidRPr="009E578D">
              <w:rPr>
                <w:rFonts w:ascii="Arial" w:hAnsi="Arial" w:cs="Arial"/>
                <w:iCs/>
                <w:szCs w:val="22"/>
              </w:rPr>
              <w:t>state</w:t>
            </w:r>
            <w:r w:rsidR="00047041" w:rsidRPr="009E578D">
              <w:rPr>
                <w:rFonts w:ascii="Arial" w:hAnsi="Arial" w:cs="Arial"/>
                <w:iCs/>
                <w:szCs w:val="22"/>
              </w:rPr>
              <w:t xml:space="preserve"> the name of the documented assessment procedure and where it is published</w:t>
            </w:r>
            <w:r w:rsidR="00E43123" w:rsidRPr="009E578D">
              <w:rPr>
                <w:rFonts w:ascii="Arial" w:hAnsi="Arial" w:cs="Arial"/>
                <w:iCs/>
                <w:szCs w:val="22"/>
              </w:rPr>
              <w:t xml:space="preserve"> </w:t>
            </w:r>
          </w:p>
          <w:p w14:paraId="0DEC9BDD" w14:textId="77777777" w:rsidR="002A4CD8" w:rsidRPr="009E578D" w:rsidRDefault="002A4CD8" w:rsidP="00E77EA4">
            <w:pPr>
              <w:pStyle w:val="ListParagraph"/>
              <w:numPr>
                <w:ilvl w:val="0"/>
                <w:numId w:val="24"/>
              </w:numPr>
              <w:rPr>
                <w:rFonts w:ascii="Arial" w:hAnsi="Arial" w:cs="Arial"/>
                <w:b/>
                <w:bCs/>
                <w:iCs/>
                <w:szCs w:val="22"/>
              </w:rPr>
            </w:pPr>
            <w:r w:rsidRPr="009E578D">
              <w:rPr>
                <w:rFonts w:ascii="Arial" w:hAnsi="Arial" w:cs="Arial"/>
                <w:b/>
                <w:bCs/>
                <w:iCs/>
                <w:szCs w:val="22"/>
              </w:rPr>
              <w:t>Please state this below:</w:t>
            </w:r>
          </w:p>
          <w:p w14:paraId="75DA8C1A" w14:textId="77777777" w:rsidR="002A4CD8" w:rsidRPr="009E578D" w:rsidRDefault="002A4CD8" w:rsidP="009921FE">
            <w:pPr>
              <w:pStyle w:val="ListParagraph"/>
              <w:ind w:left="360"/>
              <w:rPr>
                <w:rFonts w:ascii="Arial" w:hAnsi="Arial" w:cs="Arial"/>
                <w:iCs/>
                <w:szCs w:val="22"/>
              </w:rPr>
            </w:pPr>
          </w:p>
          <w:p w14:paraId="61CA4071" w14:textId="7C594194" w:rsidR="002A4CD8" w:rsidRPr="009E578D" w:rsidRDefault="002A4CD8" w:rsidP="009921FE">
            <w:pPr>
              <w:rPr>
                <w:rFonts w:ascii="Arial" w:hAnsi="Arial" w:cs="Arial"/>
                <w:b/>
                <w:bCs/>
                <w:i/>
                <w:szCs w:val="22"/>
              </w:rPr>
            </w:pPr>
            <w:r w:rsidRPr="009E578D">
              <w:rPr>
                <w:rFonts w:ascii="Arial" w:hAnsi="Arial" w:cs="Arial"/>
                <w:b/>
                <w:bCs/>
                <w:i/>
                <w:color w:val="FF0000"/>
                <w:szCs w:val="22"/>
              </w:rPr>
              <w:t>ADD TEXT HERE</w:t>
            </w:r>
          </w:p>
          <w:p w14:paraId="5CA84881" w14:textId="77777777" w:rsidR="002A4CD8" w:rsidRPr="009E578D" w:rsidRDefault="002A4CD8" w:rsidP="009921FE">
            <w:pPr>
              <w:rPr>
                <w:rFonts w:ascii="Arial" w:hAnsi="Arial" w:cs="Arial"/>
                <w:iCs/>
                <w:szCs w:val="22"/>
              </w:rPr>
            </w:pPr>
          </w:p>
          <w:p w14:paraId="0FCDADE9" w14:textId="77777777" w:rsidR="002A4CD8" w:rsidRPr="009E578D" w:rsidRDefault="002A4CD8" w:rsidP="009921FE">
            <w:pPr>
              <w:rPr>
                <w:rFonts w:ascii="Arial" w:hAnsi="Arial" w:cs="Arial"/>
                <w:iCs/>
                <w:szCs w:val="22"/>
              </w:rPr>
            </w:pPr>
          </w:p>
          <w:p w14:paraId="16803B4B" w14:textId="46F11102" w:rsidR="00047041" w:rsidRPr="009E578D" w:rsidRDefault="00047041" w:rsidP="009921FE">
            <w:pPr>
              <w:pStyle w:val="ListParagraph"/>
              <w:ind w:left="360"/>
              <w:rPr>
                <w:rFonts w:ascii="Arial" w:hAnsi="Arial" w:cs="Arial"/>
                <w:iCs/>
                <w:szCs w:val="22"/>
              </w:rPr>
            </w:pPr>
          </w:p>
        </w:tc>
      </w:tr>
      <w:tr w:rsidR="00047041" w:rsidRPr="009E578D" w14:paraId="13889AF9" w14:textId="77777777" w:rsidTr="00D85629">
        <w:sdt>
          <w:sdtPr>
            <w:rPr>
              <w:rFonts w:ascii="Arial" w:hAnsi="Arial" w:cs="Arial"/>
              <w:sz w:val="22"/>
              <w:szCs w:val="22"/>
            </w:rPr>
            <w:id w:val="1921595991"/>
            <w14:checkbox>
              <w14:checked w14:val="0"/>
              <w14:checkedState w14:val="2612" w14:font="MS Gothic"/>
              <w14:uncheckedState w14:val="2610" w14:font="MS Gothic"/>
            </w14:checkbox>
          </w:sdtPr>
          <w:sdtEndPr/>
          <w:sdtContent>
            <w:tc>
              <w:tcPr>
                <w:tcW w:w="673" w:type="dxa"/>
                <w:tcBorders>
                  <w:bottom w:val="single" w:sz="4" w:space="0" w:color="auto"/>
                </w:tcBorders>
              </w:tcPr>
              <w:p w14:paraId="5DF9D3E2" w14:textId="77777777" w:rsidR="00047041" w:rsidRPr="009E578D" w:rsidRDefault="007C370C" w:rsidP="00E77EA4">
                <w:pPr>
                  <w:pStyle w:val="FootnoteText"/>
                  <w:tabs>
                    <w:tab w:val="left" w:pos="6345"/>
                  </w:tabs>
                  <w:jc w:val="center"/>
                  <w:rPr>
                    <w:rFonts w:ascii="Arial" w:hAnsi="Arial" w:cs="Arial"/>
                    <w:sz w:val="22"/>
                    <w:szCs w:val="22"/>
                  </w:rPr>
                </w:pPr>
                <w:r w:rsidRPr="009E578D">
                  <w:rPr>
                    <w:rFonts w:ascii="Segoe UI Symbol" w:eastAsia="MS Gothic" w:hAnsi="Segoe UI Symbol" w:cs="Segoe UI Symbol"/>
                    <w:sz w:val="22"/>
                    <w:szCs w:val="22"/>
                  </w:rPr>
                  <w:t>☐</w:t>
                </w:r>
              </w:p>
            </w:tc>
          </w:sdtContent>
        </w:sdt>
        <w:tc>
          <w:tcPr>
            <w:tcW w:w="8501" w:type="dxa"/>
            <w:tcBorders>
              <w:bottom w:val="single" w:sz="4" w:space="0" w:color="auto"/>
            </w:tcBorders>
          </w:tcPr>
          <w:p w14:paraId="377236B8" w14:textId="77777777" w:rsidR="00B57971" w:rsidRPr="009E578D" w:rsidRDefault="00AF1D6B" w:rsidP="0053142C">
            <w:pPr>
              <w:tabs>
                <w:tab w:val="left" w:pos="6345"/>
              </w:tabs>
              <w:rPr>
                <w:rFonts w:ascii="Arial" w:hAnsi="Arial" w:cs="Arial"/>
                <w:szCs w:val="22"/>
              </w:rPr>
            </w:pPr>
            <w:r w:rsidRPr="009E578D">
              <w:rPr>
                <w:rFonts w:ascii="Arial" w:hAnsi="Arial" w:cs="Arial"/>
                <w:b/>
                <w:szCs w:val="22"/>
              </w:rPr>
              <w:t>Prejudice or bias:</w:t>
            </w:r>
            <w:r w:rsidRPr="009E578D">
              <w:rPr>
                <w:rFonts w:ascii="Arial" w:hAnsi="Arial" w:cs="Arial"/>
                <w:szCs w:val="22"/>
              </w:rPr>
              <w:t xml:space="preserve"> </w:t>
            </w:r>
          </w:p>
          <w:p w14:paraId="7577F394" w14:textId="77777777" w:rsidR="00F54CDE" w:rsidRPr="009E578D" w:rsidRDefault="00AF1D6B" w:rsidP="00B57971">
            <w:pPr>
              <w:pStyle w:val="ListParagraph"/>
              <w:numPr>
                <w:ilvl w:val="0"/>
                <w:numId w:val="23"/>
              </w:numPr>
              <w:tabs>
                <w:tab w:val="left" w:pos="6345"/>
              </w:tabs>
              <w:rPr>
                <w:rFonts w:ascii="Arial" w:hAnsi="Arial" w:cs="Arial"/>
                <w:szCs w:val="22"/>
              </w:rPr>
            </w:pPr>
            <w:r w:rsidRPr="009E578D">
              <w:rPr>
                <w:rFonts w:ascii="Arial" w:hAnsi="Arial" w:cs="Arial"/>
                <w:bCs/>
                <w:szCs w:val="22"/>
              </w:rPr>
              <w:t>That prejudice or bias on the part of one or more of the Examiners took place and can be proven</w:t>
            </w:r>
            <w:r w:rsidRPr="009E578D">
              <w:rPr>
                <w:rFonts w:ascii="Arial" w:hAnsi="Arial" w:cs="Arial"/>
                <w:szCs w:val="22"/>
              </w:rPr>
              <w:t xml:space="preserve"> or there are reasonable grounds to support the perception of prejudice or bias.</w:t>
            </w:r>
          </w:p>
          <w:p w14:paraId="41297A84" w14:textId="77777777" w:rsidR="00B57971" w:rsidRDefault="00B57971" w:rsidP="00B57971">
            <w:pPr>
              <w:pStyle w:val="ListParagraph"/>
              <w:numPr>
                <w:ilvl w:val="0"/>
                <w:numId w:val="23"/>
              </w:numPr>
              <w:tabs>
                <w:tab w:val="left" w:pos="6345"/>
              </w:tabs>
              <w:rPr>
                <w:rFonts w:ascii="Arial" w:hAnsi="Arial" w:cs="Arial"/>
                <w:szCs w:val="22"/>
              </w:rPr>
            </w:pPr>
            <w:r w:rsidRPr="009E578D">
              <w:rPr>
                <w:rFonts w:ascii="Arial" w:hAnsi="Arial" w:cs="Arial"/>
                <w:szCs w:val="22"/>
              </w:rPr>
              <w:t>You must provide detail and/or evidence as to why you believe the above applies to the decision you are appealing against</w:t>
            </w:r>
            <w:r w:rsidR="009B3F61" w:rsidRPr="009E578D">
              <w:rPr>
                <w:rFonts w:ascii="Arial" w:hAnsi="Arial" w:cs="Arial"/>
                <w:szCs w:val="22"/>
              </w:rPr>
              <w:t xml:space="preserve"> in the case in the ‘Student Summary’ box </w:t>
            </w:r>
            <w:r w:rsidR="00E43123" w:rsidRPr="009E578D">
              <w:rPr>
                <w:rFonts w:ascii="Arial" w:hAnsi="Arial" w:cs="Arial"/>
                <w:szCs w:val="22"/>
              </w:rPr>
              <w:t>in Section 3</w:t>
            </w:r>
            <w:r w:rsidR="009B3F61" w:rsidRPr="009E578D">
              <w:rPr>
                <w:rFonts w:ascii="Arial" w:hAnsi="Arial" w:cs="Arial"/>
                <w:szCs w:val="22"/>
              </w:rPr>
              <w:t>.</w:t>
            </w:r>
          </w:p>
          <w:p w14:paraId="54426E26" w14:textId="51D5816E" w:rsidR="009E578D" w:rsidRPr="009E578D" w:rsidRDefault="009E578D" w:rsidP="009E578D">
            <w:pPr>
              <w:pStyle w:val="ListParagraph"/>
              <w:tabs>
                <w:tab w:val="left" w:pos="6345"/>
              </w:tabs>
              <w:ind w:left="360"/>
              <w:rPr>
                <w:rFonts w:ascii="Arial" w:hAnsi="Arial" w:cs="Arial"/>
                <w:szCs w:val="22"/>
              </w:rPr>
            </w:pPr>
          </w:p>
        </w:tc>
      </w:tr>
      <w:tr w:rsidR="00047041" w:rsidRPr="009E578D" w14:paraId="4EE1906F" w14:textId="77777777" w:rsidTr="00D85629">
        <w:sdt>
          <w:sdtPr>
            <w:rPr>
              <w:rFonts w:ascii="Arial" w:hAnsi="Arial" w:cs="Arial"/>
              <w:szCs w:val="22"/>
            </w:rPr>
            <w:id w:val="1923677336"/>
            <w14:checkbox>
              <w14:checked w14:val="0"/>
              <w14:checkedState w14:val="2612" w14:font="MS Gothic"/>
              <w14:uncheckedState w14:val="2610" w14:font="MS Gothic"/>
            </w14:checkbox>
          </w:sdtPr>
          <w:sdtEndPr/>
          <w:sdtContent>
            <w:tc>
              <w:tcPr>
                <w:tcW w:w="673" w:type="dxa"/>
                <w:tcBorders>
                  <w:bottom w:val="single" w:sz="4" w:space="0" w:color="auto"/>
                </w:tcBorders>
              </w:tcPr>
              <w:p w14:paraId="7AADFCE6" w14:textId="6C70B240" w:rsidR="00047041" w:rsidRPr="009E578D" w:rsidRDefault="00D85629" w:rsidP="00E77EA4">
                <w:pPr>
                  <w:jc w:val="center"/>
                  <w:rPr>
                    <w:rFonts w:ascii="Arial" w:hAnsi="Arial" w:cs="Arial"/>
                    <w:szCs w:val="22"/>
                  </w:rPr>
                </w:pPr>
                <w:r w:rsidRPr="009E578D">
                  <w:rPr>
                    <w:rFonts w:ascii="Segoe UI Symbol" w:eastAsia="MS Gothic" w:hAnsi="Segoe UI Symbol" w:cs="Segoe UI Symbol"/>
                    <w:szCs w:val="22"/>
                  </w:rPr>
                  <w:t>☐</w:t>
                </w:r>
              </w:p>
            </w:tc>
          </w:sdtContent>
        </w:sdt>
        <w:tc>
          <w:tcPr>
            <w:tcW w:w="8501" w:type="dxa"/>
            <w:tcBorders>
              <w:bottom w:val="single" w:sz="4" w:space="0" w:color="auto"/>
            </w:tcBorders>
          </w:tcPr>
          <w:p w14:paraId="1AC80B83" w14:textId="77777777" w:rsidR="00B57971" w:rsidRPr="009E578D" w:rsidRDefault="00AF1D6B" w:rsidP="0053142C">
            <w:pPr>
              <w:tabs>
                <w:tab w:val="num" w:pos="360"/>
              </w:tabs>
              <w:rPr>
                <w:rFonts w:ascii="Arial" w:hAnsi="Arial" w:cs="Arial"/>
                <w:szCs w:val="22"/>
              </w:rPr>
            </w:pPr>
            <w:r w:rsidRPr="009E578D">
              <w:rPr>
                <w:rFonts w:ascii="Arial" w:hAnsi="Arial" w:cs="Arial"/>
                <w:b/>
                <w:szCs w:val="22"/>
              </w:rPr>
              <w:t>Manifestly unreasonable</w:t>
            </w:r>
            <w:r w:rsidRPr="009E578D">
              <w:rPr>
                <w:rFonts w:ascii="Arial" w:hAnsi="Arial" w:cs="Arial"/>
                <w:szCs w:val="22"/>
              </w:rPr>
              <w:t xml:space="preserve">: </w:t>
            </w:r>
          </w:p>
          <w:p w14:paraId="0D42FFD0" w14:textId="77777777" w:rsidR="00B57971" w:rsidRPr="009E578D" w:rsidRDefault="00B57971" w:rsidP="00B57971">
            <w:pPr>
              <w:pStyle w:val="ListParagraph"/>
              <w:numPr>
                <w:ilvl w:val="0"/>
                <w:numId w:val="22"/>
              </w:numPr>
              <w:tabs>
                <w:tab w:val="num" w:pos="360"/>
              </w:tabs>
              <w:rPr>
                <w:rFonts w:ascii="Arial" w:hAnsi="Arial" w:cs="Arial"/>
                <w:szCs w:val="22"/>
              </w:rPr>
            </w:pPr>
            <w:r w:rsidRPr="009E578D">
              <w:rPr>
                <w:rFonts w:ascii="Arial" w:hAnsi="Arial" w:cs="Arial"/>
                <w:szCs w:val="22"/>
              </w:rPr>
              <w:t>That t</w:t>
            </w:r>
            <w:r w:rsidR="00AF1D6B" w:rsidRPr="009E578D">
              <w:rPr>
                <w:rFonts w:ascii="Arial" w:hAnsi="Arial" w:cs="Arial"/>
                <w:szCs w:val="22"/>
              </w:rPr>
              <w:t xml:space="preserve">he </w:t>
            </w:r>
            <w:r w:rsidRPr="009E578D">
              <w:rPr>
                <w:rFonts w:ascii="Arial" w:hAnsi="Arial" w:cs="Arial"/>
                <w:szCs w:val="22"/>
              </w:rPr>
              <w:t>decision-making</w:t>
            </w:r>
            <w:r w:rsidR="00AF1D6B" w:rsidRPr="009E578D">
              <w:rPr>
                <w:rFonts w:ascii="Arial" w:hAnsi="Arial" w:cs="Arial"/>
                <w:szCs w:val="22"/>
              </w:rPr>
              <w:t xml:space="preserve"> body took a decision which no reasonable person would find comprehensible. </w:t>
            </w:r>
          </w:p>
          <w:p w14:paraId="1CF31FE5" w14:textId="77777777" w:rsidR="00AF1D6B" w:rsidRDefault="00AF1D6B" w:rsidP="00B57971">
            <w:pPr>
              <w:pStyle w:val="ListParagraph"/>
              <w:numPr>
                <w:ilvl w:val="0"/>
                <w:numId w:val="22"/>
              </w:numPr>
              <w:tabs>
                <w:tab w:val="num" w:pos="360"/>
              </w:tabs>
              <w:rPr>
                <w:rFonts w:ascii="Arial" w:hAnsi="Arial" w:cs="Arial"/>
                <w:szCs w:val="22"/>
              </w:rPr>
            </w:pPr>
            <w:r w:rsidRPr="009E578D">
              <w:rPr>
                <w:rFonts w:ascii="Arial" w:hAnsi="Arial" w:cs="Arial"/>
                <w:szCs w:val="22"/>
              </w:rPr>
              <w:t xml:space="preserve">You must provide substantive argument as to why this </w:t>
            </w:r>
            <w:r w:rsidR="009B3F61" w:rsidRPr="009E578D">
              <w:rPr>
                <w:rFonts w:ascii="Arial" w:hAnsi="Arial" w:cs="Arial"/>
                <w:szCs w:val="22"/>
              </w:rPr>
              <w:t>in</w:t>
            </w:r>
            <w:r w:rsidRPr="009E578D">
              <w:rPr>
                <w:rFonts w:ascii="Arial" w:hAnsi="Arial" w:cs="Arial"/>
                <w:szCs w:val="22"/>
              </w:rPr>
              <w:t xml:space="preserve"> the </w:t>
            </w:r>
            <w:r w:rsidR="009B3F61" w:rsidRPr="009E578D">
              <w:rPr>
                <w:rFonts w:ascii="Arial" w:hAnsi="Arial" w:cs="Arial"/>
                <w:szCs w:val="22"/>
              </w:rPr>
              <w:t xml:space="preserve">case in the ‘Student Summary’ box </w:t>
            </w:r>
            <w:r w:rsidR="00E43123" w:rsidRPr="009E578D">
              <w:rPr>
                <w:rFonts w:ascii="Arial" w:hAnsi="Arial" w:cs="Arial"/>
                <w:szCs w:val="22"/>
              </w:rPr>
              <w:t>in Section 3</w:t>
            </w:r>
            <w:r w:rsidRPr="009E578D">
              <w:rPr>
                <w:rFonts w:ascii="Arial" w:hAnsi="Arial" w:cs="Arial"/>
                <w:szCs w:val="22"/>
              </w:rPr>
              <w:t>.</w:t>
            </w:r>
          </w:p>
          <w:p w14:paraId="7FCBF777" w14:textId="0F1CA014" w:rsidR="009E578D" w:rsidRPr="009E578D" w:rsidRDefault="009E578D" w:rsidP="009E578D">
            <w:pPr>
              <w:pStyle w:val="ListParagraph"/>
              <w:ind w:left="360"/>
              <w:rPr>
                <w:rFonts w:ascii="Arial" w:hAnsi="Arial" w:cs="Arial"/>
                <w:szCs w:val="22"/>
              </w:rPr>
            </w:pPr>
          </w:p>
        </w:tc>
      </w:tr>
      <w:tr w:rsidR="00D85629" w:rsidRPr="009E578D" w14:paraId="32633922" w14:textId="77777777" w:rsidTr="00D85629">
        <w:tc>
          <w:tcPr>
            <w:tcW w:w="9174" w:type="dxa"/>
            <w:gridSpan w:val="2"/>
            <w:tcBorders>
              <w:top w:val="nil"/>
              <w:left w:val="nil"/>
              <w:bottom w:val="single" w:sz="4" w:space="0" w:color="auto"/>
              <w:right w:val="nil"/>
            </w:tcBorders>
          </w:tcPr>
          <w:p w14:paraId="70F6843B" w14:textId="77777777" w:rsidR="00D85629" w:rsidRPr="009E578D" w:rsidRDefault="00D85629" w:rsidP="001F32ED">
            <w:pPr>
              <w:tabs>
                <w:tab w:val="num" w:pos="360"/>
              </w:tabs>
              <w:rPr>
                <w:rFonts w:ascii="Arial" w:hAnsi="Arial" w:cs="Arial"/>
                <w:szCs w:val="22"/>
              </w:rPr>
            </w:pPr>
          </w:p>
          <w:p w14:paraId="7DA15C6A" w14:textId="3A73364A" w:rsidR="00D85629" w:rsidRPr="009E578D" w:rsidRDefault="00D85629" w:rsidP="001F32ED">
            <w:pPr>
              <w:tabs>
                <w:tab w:val="num" w:pos="360"/>
              </w:tabs>
              <w:rPr>
                <w:rFonts w:ascii="Arial" w:hAnsi="Arial" w:cs="Arial"/>
                <w:szCs w:val="22"/>
              </w:rPr>
            </w:pPr>
          </w:p>
        </w:tc>
      </w:tr>
      <w:tr w:rsidR="001E144E" w:rsidRPr="009E578D" w14:paraId="3A64C6E6" w14:textId="77777777" w:rsidTr="00D85629">
        <w:tc>
          <w:tcPr>
            <w:tcW w:w="9174" w:type="dxa"/>
            <w:gridSpan w:val="2"/>
            <w:tcBorders>
              <w:top w:val="single" w:sz="4" w:space="0" w:color="auto"/>
            </w:tcBorders>
          </w:tcPr>
          <w:p w14:paraId="3E6EC412" w14:textId="77777777" w:rsidR="001E144E" w:rsidRPr="009E578D" w:rsidRDefault="00347FA9" w:rsidP="001F32ED">
            <w:pPr>
              <w:tabs>
                <w:tab w:val="num" w:pos="360"/>
              </w:tabs>
              <w:rPr>
                <w:rFonts w:ascii="Arial" w:hAnsi="Arial" w:cs="Arial"/>
                <w:szCs w:val="22"/>
              </w:rPr>
            </w:pPr>
            <w:r w:rsidRPr="009E578D">
              <w:rPr>
                <w:rFonts w:ascii="Arial" w:hAnsi="Arial" w:cs="Arial"/>
                <w:szCs w:val="22"/>
              </w:rPr>
              <w:t xml:space="preserve">The following ground is usually only applicable if you have </w:t>
            </w:r>
            <w:r w:rsidRPr="009E578D">
              <w:rPr>
                <w:rFonts w:ascii="Arial" w:hAnsi="Arial" w:cs="Arial"/>
                <w:b/>
                <w:bCs/>
                <w:szCs w:val="22"/>
              </w:rPr>
              <w:t>not</w:t>
            </w:r>
            <w:r w:rsidRPr="009E578D">
              <w:rPr>
                <w:rFonts w:ascii="Arial" w:hAnsi="Arial" w:cs="Arial"/>
                <w:szCs w:val="22"/>
              </w:rPr>
              <w:t xml:space="preserve"> already submitted an Extenuating Circumstances claim. </w:t>
            </w:r>
          </w:p>
        </w:tc>
      </w:tr>
      <w:tr w:rsidR="0053142C" w:rsidRPr="009E578D" w14:paraId="6B530722" w14:textId="77777777" w:rsidTr="001E144E">
        <w:sdt>
          <w:sdtPr>
            <w:rPr>
              <w:rFonts w:ascii="Arial" w:hAnsi="Arial" w:cs="Arial"/>
              <w:szCs w:val="22"/>
            </w:rPr>
            <w:id w:val="-980845598"/>
            <w14:checkbox>
              <w14:checked w14:val="0"/>
              <w14:checkedState w14:val="2612" w14:font="MS Gothic"/>
              <w14:uncheckedState w14:val="2610" w14:font="MS Gothic"/>
            </w14:checkbox>
          </w:sdtPr>
          <w:sdtEndPr/>
          <w:sdtContent>
            <w:tc>
              <w:tcPr>
                <w:tcW w:w="673" w:type="dxa"/>
              </w:tcPr>
              <w:p w14:paraId="472F2FA9" w14:textId="5EF84CDB" w:rsidR="0053142C" w:rsidRPr="009E578D" w:rsidRDefault="00EE6BB6" w:rsidP="00E77EA4">
                <w:pPr>
                  <w:jc w:val="center"/>
                  <w:rPr>
                    <w:rFonts w:ascii="Arial" w:hAnsi="Arial" w:cs="Arial"/>
                    <w:szCs w:val="22"/>
                  </w:rPr>
                </w:pPr>
                <w:r w:rsidRPr="009E578D">
                  <w:rPr>
                    <w:rFonts w:ascii="Segoe UI Symbol" w:eastAsia="MS Gothic" w:hAnsi="Segoe UI Symbol" w:cs="Segoe UI Symbol"/>
                    <w:szCs w:val="22"/>
                  </w:rPr>
                  <w:t>☐</w:t>
                </w:r>
              </w:p>
            </w:tc>
          </w:sdtContent>
        </w:sdt>
        <w:tc>
          <w:tcPr>
            <w:tcW w:w="8501" w:type="dxa"/>
          </w:tcPr>
          <w:p w14:paraId="56FF5C71" w14:textId="77777777" w:rsidR="00B57971" w:rsidRPr="009E578D" w:rsidRDefault="0053142C" w:rsidP="00B57971">
            <w:pPr>
              <w:rPr>
                <w:rFonts w:ascii="Arial" w:hAnsi="Arial" w:cs="Arial"/>
                <w:b/>
                <w:szCs w:val="22"/>
              </w:rPr>
            </w:pPr>
            <w:r w:rsidRPr="009E578D">
              <w:rPr>
                <w:rFonts w:ascii="Arial" w:hAnsi="Arial" w:cs="Arial"/>
                <w:b/>
                <w:szCs w:val="22"/>
              </w:rPr>
              <w:t xml:space="preserve">Performance in assessment was affected by extenuating circumstances: </w:t>
            </w:r>
          </w:p>
          <w:p w14:paraId="50EC6D88" w14:textId="77777777" w:rsidR="0053142C" w:rsidRPr="009E578D" w:rsidRDefault="00AC5802" w:rsidP="00B57971">
            <w:pPr>
              <w:pStyle w:val="ListParagraph"/>
              <w:numPr>
                <w:ilvl w:val="0"/>
                <w:numId w:val="21"/>
              </w:numPr>
              <w:tabs>
                <w:tab w:val="num" w:pos="360"/>
              </w:tabs>
              <w:rPr>
                <w:rFonts w:ascii="Arial" w:hAnsi="Arial" w:cs="Arial"/>
                <w:b/>
                <w:szCs w:val="22"/>
              </w:rPr>
            </w:pPr>
            <w:r w:rsidRPr="009E578D">
              <w:rPr>
                <w:rFonts w:ascii="Arial" w:hAnsi="Arial" w:cs="Arial"/>
                <w:szCs w:val="22"/>
              </w:rPr>
              <w:t>P</w:t>
            </w:r>
            <w:r w:rsidR="0053142C" w:rsidRPr="009E578D">
              <w:rPr>
                <w:rFonts w:ascii="Arial" w:hAnsi="Arial" w:cs="Arial"/>
                <w:szCs w:val="22"/>
              </w:rPr>
              <w:t>erformance was materially affected by circumstances and there is new evidence of these circumstances which was not, and could not have been, made available to the Board of Examiners at the time of its original decision.</w:t>
            </w:r>
            <w:r w:rsidRPr="009E578D">
              <w:rPr>
                <w:rFonts w:ascii="Arial" w:hAnsi="Arial" w:cs="Arial"/>
                <w:szCs w:val="22"/>
              </w:rPr>
              <w:t xml:space="preserve"> Any matters which could have been raised before the meeting of the Board, but, without good reason, were not raised, will not be considered in the event of an Appeal</w:t>
            </w:r>
          </w:p>
          <w:p w14:paraId="78443285" w14:textId="57B1B1D0" w:rsidR="009E578D" w:rsidRPr="009E578D" w:rsidRDefault="009E578D" w:rsidP="009E578D">
            <w:pPr>
              <w:pStyle w:val="ListParagraph"/>
              <w:ind w:left="360"/>
              <w:rPr>
                <w:rFonts w:ascii="Arial" w:hAnsi="Arial" w:cs="Arial"/>
                <w:b/>
                <w:szCs w:val="22"/>
              </w:rPr>
            </w:pPr>
          </w:p>
        </w:tc>
      </w:tr>
      <w:tr w:rsidR="00D85629" w:rsidRPr="009E578D" w14:paraId="7C06DEA7" w14:textId="77777777" w:rsidTr="00227799">
        <w:tc>
          <w:tcPr>
            <w:tcW w:w="9174" w:type="dxa"/>
            <w:gridSpan w:val="2"/>
          </w:tcPr>
          <w:p w14:paraId="2CF7D91E" w14:textId="59223170" w:rsidR="00D85629" w:rsidRPr="009E578D" w:rsidRDefault="00D85629" w:rsidP="00B57971">
            <w:pPr>
              <w:pStyle w:val="ListParagraph"/>
              <w:numPr>
                <w:ilvl w:val="0"/>
                <w:numId w:val="21"/>
              </w:numPr>
              <w:tabs>
                <w:tab w:val="num" w:pos="360"/>
              </w:tabs>
              <w:jc w:val="both"/>
              <w:rPr>
                <w:rFonts w:ascii="Arial" w:hAnsi="Arial" w:cs="Arial"/>
                <w:b/>
                <w:szCs w:val="22"/>
              </w:rPr>
            </w:pPr>
            <w:r w:rsidRPr="009E578D">
              <w:rPr>
                <w:rFonts w:ascii="Arial" w:hAnsi="Arial" w:cs="Arial"/>
                <w:b/>
                <w:szCs w:val="22"/>
              </w:rPr>
              <w:t xml:space="preserve">Please provide a brief explanation as to why the evidence of the circumstances could not have been made available to the Board of Examiners </w:t>
            </w:r>
            <w:r w:rsidR="009B3F61" w:rsidRPr="009E578D">
              <w:rPr>
                <w:rFonts w:ascii="Arial" w:hAnsi="Arial" w:cs="Arial"/>
                <w:b/>
                <w:szCs w:val="22"/>
              </w:rPr>
              <w:t>(</w:t>
            </w:r>
            <w:r w:rsidR="009874F9" w:rsidRPr="009E578D">
              <w:rPr>
                <w:rFonts w:ascii="Arial" w:hAnsi="Arial" w:cs="Arial"/>
                <w:b/>
                <w:szCs w:val="22"/>
              </w:rPr>
              <w:t>i.e.,</w:t>
            </w:r>
            <w:r w:rsidR="009B3F61" w:rsidRPr="009E578D">
              <w:rPr>
                <w:rFonts w:ascii="Arial" w:hAnsi="Arial" w:cs="Arial"/>
                <w:b/>
                <w:szCs w:val="22"/>
              </w:rPr>
              <w:t xml:space="preserve"> your School) prior to the decision that has now been taken on your studies</w:t>
            </w:r>
            <w:r w:rsidRPr="009E578D">
              <w:rPr>
                <w:rFonts w:ascii="Arial" w:hAnsi="Arial" w:cs="Arial"/>
                <w:b/>
                <w:szCs w:val="22"/>
              </w:rPr>
              <w:t>:</w:t>
            </w:r>
          </w:p>
          <w:p w14:paraId="036AADCA" w14:textId="1A90CA29" w:rsidR="00D85629" w:rsidRPr="009E578D" w:rsidRDefault="00D85629" w:rsidP="00D85629">
            <w:pPr>
              <w:tabs>
                <w:tab w:val="num" w:pos="360"/>
              </w:tabs>
              <w:rPr>
                <w:rFonts w:ascii="Arial" w:hAnsi="Arial" w:cs="Arial"/>
                <w:b/>
                <w:i/>
                <w:iCs/>
                <w:color w:val="FF0000"/>
                <w:szCs w:val="22"/>
              </w:rPr>
            </w:pPr>
          </w:p>
          <w:p w14:paraId="028F9739" w14:textId="73CA84ED" w:rsidR="00D85629" w:rsidRPr="009E578D" w:rsidRDefault="00B57971" w:rsidP="00D85629">
            <w:pPr>
              <w:tabs>
                <w:tab w:val="num" w:pos="360"/>
              </w:tabs>
              <w:rPr>
                <w:rFonts w:ascii="Arial" w:hAnsi="Arial" w:cs="Arial"/>
                <w:b/>
                <w:i/>
                <w:iCs/>
                <w:color w:val="FF0000"/>
                <w:szCs w:val="22"/>
              </w:rPr>
            </w:pPr>
            <w:r w:rsidRPr="009E578D">
              <w:rPr>
                <w:rFonts w:ascii="Arial" w:hAnsi="Arial" w:cs="Arial"/>
                <w:b/>
                <w:i/>
                <w:iCs/>
                <w:color w:val="FF0000"/>
                <w:szCs w:val="22"/>
              </w:rPr>
              <w:t>ADD TEXT HERE</w:t>
            </w:r>
          </w:p>
          <w:p w14:paraId="446F11D2" w14:textId="3438BBA8" w:rsidR="00D85629" w:rsidRPr="009E578D" w:rsidRDefault="00D85629" w:rsidP="00D85629">
            <w:pPr>
              <w:tabs>
                <w:tab w:val="num" w:pos="360"/>
              </w:tabs>
              <w:rPr>
                <w:rFonts w:ascii="Arial" w:hAnsi="Arial" w:cs="Arial"/>
                <w:b/>
                <w:szCs w:val="22"/>
              </w:rPr>
            </w:pPr>
          </w:p>
          <w:p w14:paraId="7F83FEA2" w14:textId="05CC8E8E" w:rsidR="00B57971" w:rsidRPr="009E578D" w:rsidRDefault="00B57971" w:rsidP="00D85629">
            <w:pPr>
              <w:tabs>
                <w:tab w:val="num" w:pos="360"/>
              </w:tabs>
              <w:rPr>
                <w:rFonts w:ascii="Arial" w:hAnsi="Arial" w:cs="Arial"/>
                <w:b/>
                <w:szCs w:val="22"/>
              </w:rPr>
            </w:pPr>
          </w:p>
          <w:p w14:paraId="1385A140" w14:textId="0887C88E" w:rsidR="00B57971" w:rsidRPr="009E578D" w:rsidRDefault="00B57971" w:rsidP="00D85629">
            <w:pPr>
              <w:tabs>
                <w:tab w:val="num" w:pos="360"/>
              </w:tabs>
              <w:rPr>
                <w:rFonts w:ascii="Arial" w:hAnsi="Arial" w:cs="Arial"/>
                <w:b/>
                <w:szCs w:val="22"/>
              </w:rPr>
            </w:pPr>
          </w:p>
          <w:p w14:paraId="5C259AD1" w14:textId="77777777" w:rsidR="00B57971" w:rsidRPr="009E578D" w:rsidRDefault="00B57971" w:rsidP="00D85629">
            <w:pPr>
              <w:tabs>
                <w:tab w:val="num" w:pos="360"/>
              </w:tabs>
              <w:rPr>
                <w:rFonts w:ascii="Arial" w:hAnsi="Arial" w:cs="Arial"/>
                <w:b/>
                <w:szCs w:val="22"/>
              </w:rPr>
            </w:pPr>
          </w:p>
          <w:p w14:paraId="79693787" w14:textId="54842011" w:rsidR="00D85629" w:rsidRPr="009E578D" w:rsidRDefault="00D85629" w:rsidP="00D85629">
            <w:pPr>
              <w:tabs>
                <w:tab w:val="num" w:pos="360"/>
              </w:tabs>
              <w:rPr>
                <w:rFonts w:ascii="Arial" w:hAnsi="Arial" w:cs="Arial"/>
                <w:b/>
                <w:szCs w:val="22"/>
              </w:rPr>
            </w:pPr>
          </w:p>
          <w:p w14:paraId="6BCF06E9" w14:textId="00491794" w:rsidR="00D85629" w:rsidRPr="009E578D" w:rsidRDefault="00D85629" w:rsidP="00D85629">
            <w:pPr>
              <w:tabs>
                <w:tab w:val="num" w:pos="360"/>
              </w:tabs>
              <w:rPr>
                <w:rFonts w:ascii="Arial" w:hAnsi="Arial" w:cs="Arial"/>
                <w:b/>
                <w:color w:val="FF0000"/>
                <w:szCs w:val="22"/>
              </w:rPr>
            </w:pPr>
          </w:p>
          <w:p w14:paraId="0F1A30DB" w14:textId="17B20023" w:rsidR="00D85629" w:rsidRPr="009E578D" w:rsidRDefault="00D85629" w:rsidP="00514A84">
            <w:pPr>
              <w:rPr>
                <w:rFonts w:ascii="Arial" w:hAnsi="Arial" w:cs="Arial"/>
                <w:b/>
                <w:color w:val="FF0000"/>
                <w:szCs w:val="22"/>
              </w:rPr>
            </w:pPr>
            <w:r w:rsidRPr="009E578D">
              <w:rPr>
                <w:rFonts w:ascii="Arial" w:hAnsi="Arial" w:cs="Arial"/>
                <w:b/>
                <w:color w:val="FF0000"/>
                <w:szCs w:val="22"/>
              </w:rPr>
              <w:t xml:space="preserve">If this section is left blank, </w:t>
            </w:r>
            <w:r w:rsidR="007D2F99" w:rsidRPr="009E578D">
              <w:rPr>
                <w:rFonts w:ascii="Arial" w:hAnsi="Arial" w:cs="Arial"/>
                <w:b/>
                <w:color w:val="FF0000"/>
                <w:szCs w:val="22"/>
              </w:rPr>
              <w:t>your</w:t>
            </w:r>
            <w:r w:rsidR="007D2F99" w:rsidRPr="009E578D">
              <w:rPr>
                <w:rFonts w:ascii="Arial" w:hAnsi="Arial" w:cs="Arial"/>
                <w:bCs/>
                <w:color w:val="FF0000"/>
                <w:szCs w:val="22"/>
              </w:rPr>
              <w:t xml:space="preserve"> </w:t>
            </w:r>
            <w:r w:rsidR="007D2F99" w:rsidRPr="009E578D">
              <w:rPr>
                <w:rStyle w:val="cf01"/>
                <w:rFonts w:ascii="Arial" w:hAnsi="Arial" w:cs="Arial"/>
                <w:bCs w:val="0"/>
                <w:sz w:val="22"/>
                <w:szCs w:val="22"/>
              </w:rPr>
              <w:t>appeal may not be accepted for consideration</w:t>
            </w:r>
            <w:r w:rsidRPr="009E578D">
              <w:rPr>
                <w:rFonts w:ascii="Arial" w:hAnsi="Arial" w:cs="Arial"/>
                <w:bCs/>
                <w:color w:val="FF0000"/>
                <w:szCs w:val="22"/>
              </w:rPr>
              <w:t>.</w:t>
            </w:r>
            <w:r w:rsidRPr="009E578D">
              <w:rPr>
                <w:rFonts w:ascii="Arial" w:hAnsi="Arial" w:cs="Arial"/>
                <w:b/>
                <w:color w:val="FF0000"/>
                <w:szCs w:val="22"/>
              </w:rPr>
              <w:t xml:space="preserve"> </w:t>
            </w:r>
          </w:p>
          <w:p w14:paraId="0124CE31" w14:textId="77777777" w:rsidR="00D85629" w:rsidRPr="009E578D" w:rsidRDefault="00D85629" w:rsidP="001F32ED">
            <w:pPr>
              <w:tabs>
                <w:tab w:val="num" w:pos="360"/>
              </w:tabs>
              <w:rPr>
                <w:rFonts w:ascii="Arial" w:hAnsi="Arial" w:cs="Arial"/>
                <w:b/>
                <w:szCs w:val="22"/>
              </w:rPr>
            </w:pPr>
          </w:p>
        </w:tc>
      </w:tr>
    </w:tbl>
    <w:p w14:paraId="348DFABF" w14:textId="77777777" w:rsidR="00D85629" w:rsidRPr="009E578D" w:rsidRDefault="00D85629" w:rsidP="00E77EA4">
      <w:pPr>
        <w:pStyle w:val="FootnoteText"/>
        <w:rPr>
          <w:rFonts w:ascii="Arial" w:hAnsi="Arial" w:cs="Arial"/>
          <w:b/>
          <w:sz w:val="22"/>
          <w:szCs w:val="22"/>
        </w:rPr>
      </w:pPr>
    </w:p>
    <w:p w14:paraId="124B8A62" w14:textId="77777777" w:rsidR="00031B98" w:rsidRDefault="00031B98">
      <w:pPr>
        <w:rPr>
          <w:rFonts w:ascii="Arial" w:hAnsi="Arial" w:cs="Arial"/>
          <w:b/>
          <w:szCs w:val="22"/>
        </w:rPr>
      </w:pPr>
      <w:r>
        <w:rPr>
          <w:rFonts w:ascii="Arial" w:hAnsi="Arial" w:cs="Arial"/>
          <w:b/>
          <w:szCs w:val="22"/>
        </w:rPr>
        <w:br w:type="page"/>
      </w:r>
    </w:p>
    <w:p w14:paraId="2594D6F5" w14:textId="51B47078" w:rsidR="00FF7B77" w:rsidRPr="009E578D" w:rsidRDefault="0004760A" w:rsidP="00E77EA4">
      <w:pPr>
        <w:pStyle w:val="FootnoteText"/>
        <w:rPr>
          <w:rFonts w:ascii="Arial" w:hAnsi="Arial" w:cs="Arial"/>
          <w:b/>
          <w:sz w:val="22"/>
          <w:szCs w:val="22"/>
        </w:rPr>
      </w:pPr>
      <w:r w:rsidRPr="009E578D">
        <w:rPr>
          <w:rFonts w:ascii="Arial" w:hAnsi="Arial" w:cs="Arial"/>
          <w:b/>
          <w:sz w:val="22"/>
          <w:szCs w:val="22"/>
        </w:rPr>
        <w:lastRenderedPageBreak/>
        <w:t xml:space="preserve">Section 3 – Student’s </w:t>
      </w:r>
      <w:r w:rsidR="007B77FC" w:rsidRPr="009E578D">
        <w:rPr>
          <w:rFonts w:ascii="Arial" w:hAnsi="Arial" w:cs="Arial"/>
          <w:b/>
          <w:sz w:val="22"/>
          <w:szCs w:val="22"/>
        </w:rPr>
        <w:t>summary</w:t>
      </w:r>
    </w:p>
    <w:p w14:paraId="5A074A32" w14:textId="77777777" w:rsidR="00B3651A" w:rsidRPr="009E578D" w:rsidRDefault="00B3651A" w:rsidP="00E77EA4">
      <w:pPr>
        <w:pStyle w:val="FootnoteText"/>
        <w:rPr>
          <w:rFonts w:ascii="Arial" w:hAnsi="Arial" w:cs="Arial"/>
          <w:b/>
          <w:sz w:val="22"/>
          <w:szCs w:val="22"/>
        </w:rPr>
      </w:pPr>
    </w:p>
    <w:p w14:paraId="64B64E28" w14:textId="36741EC5" w:rsidR="00B3651A" w:rsidRPr="009E578D" w:rsidRDefault="00B3651A" w:rsidP="00E77EA4">
      <w:pPr>
        <w:pStyle w:val="FootnoteText"/>
        <w:rPr>
          <w:rFonts w:ascii="Arial" w:hAnsi="Arial" w:cs="Arial"/>
          <w:sz w:val="22"/>
          <w:szCs w:val="22"/>
        </w:rPr>
      </w:pPr>
      <w:r w:rsidRPr="009E578D">
        <w:rPr>
          <w:rFonts w:ascii="Arial" w:hAnsi="Arial" w:cs="Arial"/>
          <w:sz w:val="22"/>
          <w:szCs w:val="22"/>
        </w:rPr>
        <w:t>This section is critical</w:t>
      </w:r>
      <w:r w:rsidR="006A33B0" w:rsidRPr="009E578D">
        <w:rPr>
          <w:rFonts w:ascii="Arial" w:hAnsi="Arial" w:cs="Arial"/>
          <w:sz w:val="22"/>
          <w:szCs w:val="22"/>
        </w:rPr>
        <w:t xml:space="preserve">. </w:t>
      </w:r>
      <w:r w:rsidRPr="009E578D">
        <w:rPr>
          <w:rFonts w:ascii="Arial" w:hAnsi="Arial" w:cs="Arial"/>
          <w:sz w:val="22"/>
          <w:szCs w:val="22"/>
        </w:rPr>
        <w:t xml:space="preserve">Please ensure you include </w:t>
      </w:r>
      <w:r w:rsidRPr="009E578D">
        <w:rPr>
          <w:rFonts w:ascii="Arial" w:hAnsi="Arial" w:cs="Arial"/>
          <w:b/>
          <w:sz w:val="22"/>
          <w:szCs w:val="22"/>
        </w:rPr>
        <w:t xml:space="preserve">all </w:t>
      </w:r>
      <w:r w:rsidRPr="009E578D">
        <w:rPr>
          <w:rFonts w:ascii="Arial" w:hAnsi="Arial" w:cs="Arial"/>
          <w:sz w:val="22"/>
          <w:szCs w:val="22"/>
        </w:rPr>
        <w:t xml:space="preserve">relevant information and evidence in your submission. </w:t>
      </w:r>
    </w:p>
    <w:p w14:paraId="40E1473F" w14:textId="77777777" w:rsidR="003905AB" w:rsidRPr="009E578D" w:rsidRDefault="00FF7B77" w:rsidP="00E77EA4">
      <w:pPr>
        <w:pStyle w:val="ListParagraph"/>
        <w:numPr>
          <w:ilvl w:val="0"/>
          <w:numId w:val="10"/>
        </w:numPr>
        <w:rPr>
          <w:rFonts w:ascii="Arial" w:hAnsi="Arial" w:cs="Arial"/>
          <w:szCs w:val="22"/>
        </w:rPr>
      </w:pPr>
      <w:r w:rsidRPr="009E578D">
        <w:rPr>
          <w:rFonts w:ascii="Arial" w:hAnsi="Arial" w:cs="Arial"/>
          <w:szCs w:val="22"/>
        </w:rPr>
        <w:t xml:space="preserve">Please </w:t>
      </w:r>
      <w:r w:rsidR="0004760A" w:rsidRPr="009E578D">
        <w:rPr>
          <w:rFonts w:ascii="Arial" w:hAnsi="Arial" w:cs="Arial"/>
          <w:szCs w:val="22"/>
        </w:rPr>
        <w:t xml:space="preserve">summarise </w:t>
      </w:r>
      <w:r w:rsidR="00E77EA4" w:rsidRPr="009E578D">
        <w:rPr>
          <w:rFonts w:ascii="Arial" w:hAnsi="Arial" w:cs="Arial"/>
          <w:szCs w:val="22"/>
        </w:rPr>
        <w:t xml:space="preserve">your </w:t>
      </w:r>
      <w:r w:rsidR="0004760A" w:rsidRPr="009E578D">
        <w:rPr>
          <w:rFonts w:ascii="Arial" w:hAnsi="Arial" w:cs="Arial"/>
          <w:szCs w:val="22"/>
        </w:rPr>
        <w:t>reason</w:t>
      </w:r>
      <w:r w:rsidR="007B77FC" w:rsidRPr="009E578D">
        <w:rPr>
          <w:rFonts w:ascii="Arial" w:hAnsi="Arial" w:cs="Arial"/>
          <w:szCs w:val="22"/>
        </w:rPr>
        <w:t>(</w:t>
      </w:r>
      <w:r w:rsidR="0004760A" w:rsidRPr="009E578D">
        <w:rPr>
          <w:rFonts w:ascii="Arial" w:hAnsi="Arial" w:cs="Arial"/>
          <w:szCs w:val="22"/>
        </w:rPr>
        <w:t>s</w:t>
      </w:r>
      <w:r w:rsidR="007B77FC" w:rsidRPr="009E578D">
        <w:rPr>
          <w:rFonts w:ascii="Arial" w:hAnsi="Arial" w:cs="Arial"/>
          <w:szCs w:val="22"/>
        </w:rPr>
        <w:t>)</w:t>
      </w:r>
      <w:r w:rsidR="0004760A" w:rsidRPr="009E578D">
        <w:rPr>
          <w:rFonts w:ascii="Arial" w:hAnsi="Arial" w:cs="Arial"/>
          <w:szCs w:val="22"/>
        </w:rPr>
        <w:t xml:space="preserve"> for </w:t>
      </w:r>
      <w:r w:rsidRPr="009E578D">
        <w:rPr>
          <w:rFonts w:ascii="Arial" w:hAnsi="Arial" w:cs="Arial"/>
          <w:szCs w:val="22"/>
        </w:rPr>
        <w:t>appeal</w:t>
      </w:r>
      <w:r w:rsidR="0004760A" w:rsidRPr="009E578D">
        <w:rPr>
          <w:rFonts w:ascii="Arial" w:hAnsi="Arial" w:cs="Arial"/>
          <w:szCs w:val="22"/>
        </w:rPr>
        <w:t>ing</w:t>
      </w:r>
      <w:r w:rsidRPr="009E578D">
        <w:rPr>
          <w:rFonts w:ascii="Arial" w:hAnsi="Arial" w:cs="Arial"/>
          <w:szCs w:val="22"/>
        </w:rPr>
        <w:t xml:space="preserve">. </w:t>
      </w:r>
    </w:p>
    <w:p w14:paraId="1D771940" w14:textId="77777777" w:rsidR="003905AB" w:rsidRPr="009E578D" w:rsidRDefault="001A1FE1" w:rsidP="00E77EA4">
      <w:pPr>
        <w:pStyle w:val="ListParagraph"/>
        <w:numPr>
          <w:ilvl w:val="0"/>
          <w:numId w:val="10"/>
        </w:numPr>
        <w:rPr>
          <w:rFonts w:ascii="Arial" w:hAnsi="Arial" w:cs="Arial"/>
          <w:szCs w:val="22"/>
        </w:rPr>
      </w:pPr>
      <w:r w:rsidRPr="009E578D">
        <w:rPr>
          <w:rFonts w:ascii="Arial" w:hAnsi="Arial" w:cs="Arial"/>
          <w:szCs w:val="22"/>
        </w:rPr>
        <w:t xml:space="preserve">Do not exceed </w:t>
      </w:r>
      <w:r w:rsidR="00047041" w:rsidRPr="009E578D">
        <w:rPr>
          <w:rFonts w:ascii="Arial" w:hAnsi="Arial" w:cs="Arial"/>
          <w:b/>
          <w:szCs w:val="22"/>
        </w:rPr>
        <w:t>1</w:t>
      </w:r>
      <w:r w:rsidR="00555BE0" w:rsidRPr="009E578D">
        <w:rPr>
          <w:rFonts w:ascii="Arial" w:hAnsi="Arial" w:cs="Arial"/>
          <w:b/>
          <w:szCs w:val="22"/>
        </w:rPr>
        <w:t>2</w:t>
      </w:r>
      <w:r w:rsidR="00047041" w:rsidRPr="009E578D">
        <w:rPr>
          <w:rFonts w:ascii="Arial" w:hAnsi="Arial" w:cs="Arial"/>
          <w:b/>
          <w:szCs w:val="22"/>
        </w:rPr>
        <w:t>00</w:t>
      </w:r>
      <w:r w:rsidR="00047041" w:rsidRPr="009E578D">
        <w:rPr>
          <w:rFonts w:ascii="Arial" w:hAnsi="Arial" w:cs="Arial"/>
          <w:szCs w:val="22"/>
        </w:rPr>
        <w:t xml:space="preserve"> words. </w:t>
      </w:r>
      <w:r w:rsidR="00AA0C8E" w:rsidRPr="009E578D">
        <w:rPr>
          <w:rFonts w:ascii="Arial" w:hAnsi="Arial" w:cs="Arial"/>
          <w:szCs w:val="22"/>
        </w:rPr>
        <w:t>Appeals exceeding this word limit will be rejected.</w:t>
      </w:r>
    </w:p>
    <w:p w14:paraId="7D106C29" w14:textId="77777777" w:rsidR="00455BE7" w:rsidRPr="009E578D" w:rsidRDefault="001A1FE1" w:rsidP="00E77EA4">
      <w:pPr>
        <w:pStyle w:val="ListParagraph"/>
        <w:numPr>
          <w:ilvl w:val="0"/>
          <w:numId w:val="10"/>
        </w:numPr>
        <w:rPr>
          <w:rFonts w:ascii="Arial" w:hAnsi="Arial" w:cs="Arial"/>
          <w:szCs w:val="22"/>
        </w:rPr>
      </w:pPr>
      <w:r w:rsidRPr="009E578D">
        <w:rPr>
          <w:rFonts w:ascii="Arial" w:hAnsi="Arial" w:cs="Arial"/>
          <w:szCs w:val="22"/>
        </w:rPr>
        <w:t>The information will be used to make an initial consideration of your appeal.</w:t>
      </w:r>
    </w:p>
    <w:p w14:paraId="7A125EC5" w14:textId="3A45B993" w:rsidR="00455BE7" w:rsidRPr="009E578D" w:rsidRDefault="00455BE7" w:rsidP="00E77EA4">
      <w:pPr>
        <w:rPr>
          <w:rFonts w:ascii="Arial" w:hAnsi="Arial" w:cs="Arial"/>
          <w:szCs w:val="22"/>
        </w:rPr>
      </w:pPr>
    </w:p>
    <w:p w14:paraId="1FED07B5" w14:textId="77777777" w:rsidR="00F90BD5" w:rsidRPr="009E578D" w:rsidRDefault="00F90BD5" w:rsidP="00E77EA4">
      <w:pPr>
        <w:rPr>
          <w:rFonts w:ascii="Arial" w:hAnsi="Arial" w:cs="Arial"/>
          <w:szCs w:val="22"/>
        </w:rPr>
      </w:pPr>
    </w:p>
    <w:p w14:paraId="2DCAB1C4" w14:textId="77777777" w:rsidR="00455BE7" w:rsidRPr="00031B98" w:rsidRDefault="00E77EA4" w:rsidP="00E77EA4">
      <w:pPr>
        <w:rPr>
          <w:rFonts w:ascii="Arial" w:hAnsi="Arial" w:cs="Arial"/>
          <w:color w:val="000000" w:themeColor="text1"/>
          <w:szCs w:val="22"/>
        </w:rPr>
      </w:pPr>
      <w:r w:rsidRPr="009E578D">
        <w:rPr>
          <w:rFonts w:ascii="Arial" w:hAnsi="Arial" w:cs="Arial"/>
          <w:b/>
          <w:szCs w:val="22"/>
        </w:rPr>
        <w:t xml:space="preserve">In </w:t>
      </w:r>
      <w:r w:rsidRPr="00031B98">
        <w:rPr>
          <w:rFonts w:ascii="Arial" w:hAnsi="Arial" w:cs="Arial"/>
          <w:b/>
          <w:color w:val="000000" w:themeColor="text1"/>
          <w:szCs w:val="22"/>
        </w:rPr>
        <w:t>your summary y</w:t>
      </w:r>
      <w:r w:rsidR="00455BE7" w:rsidRPr="00031B98">
        <w:rPr>
          <w:rFonts w:ascii="Arial" w:hAnsi="Arial" w:cs="Arial"/>
          <w:b/>
          <w:color w:val="000000" w:themeColor="text1"/>
          <w:szCs w:val="22"/>
        </w:rPr>
        <w:t>ou should include</w:t>
      </w:r>
      <w:r w:rsidR="00455BE7" w:rsidRPr="00031B98">
        <w:rPr>
          <w:rFonts w:ascii="Arial" w:hAnsi="Arial" w:cs="Arial"/>
          <w:color w:val="000000" w:themeColor="text1"/>
          <w:szCs w:val="22"/>
        </w:rPr>
        <w:t>:</w:t>
      </w:r>
    </w:p>
    <w:p w14:paraId="56D2F88F" w14:textId="310B2DEB" w:rsidR="003905AB" w:rsidRPr="00031B98" w:rsidRDefault="006F2A4F" w:rsidP="00031B98">
      <w:pPr>
        <w:pStyle w:val="ListParagraph"/>
        <w:numPr>
          <w:ilvl w:val="0"/>
          <w:numId w:val="34"/>
        </w:numPr>
        <w:rPr>
          <w:rFonts w:ascii="Arial" w:hAnsi="Arial" w:cs="Arial"/>
          <w:b/>
          <w:bCs/>
          <w:color w:val="FF0000"/>
          <w:szCs w:val="22"/>
        </w:rPr>
      </w:pPr>
      <w:r w:rsidRPr="00031B98">
        <w:rPr>
          <w:rFonts w:ascii="Arial" w:hAnsi="Arial" w:cs="Arial"/>
          <w:color w:val="000000" w:themeColor="text1"/>
          <w:szCs w:val="22"/>
        </w:rPr>
        <w:t>A</w:t>
      </w:r>
      <w:r w:rsidR="002130B9" w:rsidRPr="00031B98">
        <w:rPr>
          <w:rFonts w:ascii="Arial" w:hAnsi="Arial" w:cs="Arial"/>
          <w:color w:val="000000" w:themeColor="text1"/>
          <w:szCs w:val="22"/>
        </w:rPr>
        <w:t xml:space="preserve"> </w:t>
      </w:r>
      <w:r w:rsidR="002130B9" w:rsidRPr="00031B98">
        <w:rPr>
          <w:rFonts w:ascii="Arial" w:hAnsi="Arial" w:cs="Arial"/>
          <w:szCs w:val="22"/>
        </w:rPr>
        <w:t>concise</w:t>
      </w:r>
      <w:r w:rsidR="00455BE7" w:rsidRPr="00031B98">
        <w:rPr>
          <w:rFonts w:ascii="Arial" w:hAnsi="Arial" w:cs="Arial"/>
          <w:szCs w:val="22"/>
        </w:rPr>
        <w:t xml:space="preserve"> explanation</w:t>
      </w:r>
      <w:r w:rsidR="00F54CDE" w:rsidRPr="00031B98">
        <w:rPr>
          <w:rFonts w:ascii="Arial" w:hAnsi="Arial" w:cs="Arial"/>
          <w:szCs w:val="22"/>
        </w:rPr>
        <w:t xml:space="preserve"> </w:t>
      </w:r>
      <w:r w:rsidR="00455BE7" w:rsidRPr="00031B98">
        <w:rPr>
          <w:rFonts w:ascii="Arial" w:hAnsi="Arial" w:cs="Arial"/>
          <w:szCs w:val="22"/>
        </w:rPr>
        <w:t>of the circumstances in chronological order</w:t>
      </w:r>
      <w:r w:rsidR="00E77EA4" w:rsidRPr="00031B98">
        <w:rPr>
          <w:rFonts w:ascii="Arial" w:hAnsi="Arial" w:cs="Arial"/>
          <w:szCs w:val="22"/>
        </w:rPr>
        <w:t>, including</w:t>
      </w:r>
      <w:r w:rsidR="007B77FC" w:rsidRPr="00031B98">
        <w:rPr>
          <w:rFonts w:ascii="Arial" w:hAnsi="Arial" w:cs="Arial"/>
          <w:szCs w:val="22"/>
        </w:rPr>
        <w:t xml:space="preserve"> </w:t>
      </w:r>
      <w:r w:rsidR="00E77EA4" w:rsidRPr="00031B98">
        <w:rPr>
          <w:rFonts w:ascii="Arial" w:hAnsi="Arial" w:cs="Arial"/>
          <w:szCs w:val="22"/>
        </w:rPr>
        <w:t xml:space="preserve">the key points </w:t>
      </w:r>
      <w:r w:rsidR="007B77FC" w:rsidRPr="00031B98">
        <w:rPr>
          <w:rFonts w:ascii="Arial" w:hAnsi="Arial" w:cs="Arial"/>
          <w:szCs w:val="22"/>
        </w:rPr>
        <w:t>to</w:t>
      </w:r>
      <w:r w:rsidR="00E77EA4" w:rsidRPr="00031B98">
        <w:rPr>
          <w:rFonts w:ascii="Arial" w:hAnsi="Arial" w:cs="Arial"/>
          <w:szCs w:val="22"/>
        </w:rPr>
        <w:t xml:space="preserve"> support the ground (or grounds) you believe apply. </w:t>
      </w:r>
      <w:r w:rsidR="00FE0D3B" w:rsidRPr="00031B98">
        <w:rPr>
          <w:rFonts w:ascii="Arial" w:hAnsi="Arial" w:cs="Arial"/>
          <w:szCs w:val="22"/>
        </w:rPr>
        <w:t>Please note that your Appeal will be considered, in the first instance, by someone with no knowledge of your circumstances</w:t>
      </w:r>
      <w:r w:rsidR="006A33B0" w:rsidRPr="00031B98">
        <w:rPr>
          <w:rFonts w:ascii="Arial" w:hAnsi="Arial" w:cs="Arial"/>
          <w:szCs w:val="22"/>
        </w:rPr>
        <w:t xml:space="preserve">. </w:t>
      </w:r>
      <w:r w:rsidR="00FE0D3B" w:rsidRPr="00031B98">
        <w:rPr>
          <w:rFonts w:ascii="Arial" w:hAnsi="Arial" w:cs="Arial"/>
          <w:szCs w:val="22"/>
        </w:rPr>
        <w:t>Your Appeal may not be considered if your account is unclear</w:t>
      </w:r>
      <w:r w:rsidR="00C23C05" w:rsidRPr="00031B98">
        <w:rPr>
          <w:rFonts w:ascii="Arial" w:hAnsi="Arial" w:cs="Arial"/>
          <w:szCs w:val="22"/>
        </w:rPr>
        <w:t xml:space="preserve"> and/or you may be asked to revise and resubmit your appeal</w:t>
      </w:r>
      <w:r w:rsidR="00FE0D3B" w:rsidRPr="00031B98">
        <w:rPr>
          <w:rFonts w:ascii="Arial" w:hAnsi="Arial" w:cs="Arial"/>
          <w:szCs w:val="22"/>
        </w:rPr>
        <w:t>.</w:t>
      </w:r>
    </w:p>
    <w:p w14:paraId="76966B40" w14:textId="77777777" w:rsidR="001A6940" w:rsidRPr="009E578D" w:rsidRDefault="001A6940" w:rsidP="001A6940">
      <w:pPr>
        <w:rPr>
          <w:rFonts w:ascii="Arial" w:hAnsi="Arial" w:cs="Arial"/>
          <w:szCs w:val="22"/>
        </w:rPr>
      </w:pPr>
    </w:p>
    <w:p w14:paraId="039D6646" w14:textId="1AB51C4F" w:rsidR="008241B5" w:rsidRPr="009E578D" w:rsidRDefault="008241B5" w:rsidP="001A6940">
      <w:pPr>
        <w:rPr>
          <w:rFonts w:ascii="Arial" w:hAnsi="Arial" w:cs="Arial"/>
          <w:szCs w:val="22"/>
        </w:rPr>
      </w:pPr>
      <w:r w:rsidRPr="009E578D">
        <w:rPr>
          <w:rFonts w:ascii="Arial" w:hAnsi="Arial" w:cs="Arial"/>
          <w:szCs w:val="22"/>
        </w:rPr>
        <w:t>In accordance with General Data Protection Regulations</w:t>
      </w:r>
      <w:r w:rsidR="00031B98">
        <w:rPr>
          <w:rFonts w:ascii="Arial" w:hAnsi="Arial" w:cs="Arial"/>
          <w:szCs w:val="22"/>
        </w:rPr>
        <w:t xml:space="preserve"> 2018</w:t>
      </w:r>
      <w:r w:rsidRPr="009E578D">
        <w:rPr>
          <w:rFonts w:ascii="Arial" w:hAnsi="Arial" w:cs="Arial"/>
          <w:szCs w:val="22"/>
        </w:rPr>
        <w:t xml:space="preserve">, you should only submit data relating to living third parties if it is strictly necessary for the consideration of your case. Please </w:t>
      </w:r>
      <w:r w:rsidR="006A33B0" w:rsidRPr="009E578D">
        <w:rPr>
          <w:rFonts w:ascii="Arial" w:hAnsi="Arial" w:cs="Arial"/>
          <w:szCs w:val="22"/>
        </w:rPr>
        <w:t>do not</w:t>
      </w:r>
      <w:r w:rsidRPr="009E578D">
        <w:rPr>
          <w:rFonts w:ascii="Arial" w:hAnsi="Arial" w:cs="Arial"/>
          <w:szCs w:val="22"/>
        </w:rPr>
        <w:t xml:space="preserve"> include other people’s data if </w:t>
      </w:r>
      <w:r w:rsidR="006A33B0" w:rsidRPr="009E578D">
        <w:rPr>
          <w:rFonts w:ascii="Arial" w:hAnsi="Arial" w:cs="Arial"/>
          <w:szCs w:val="22"/>
        </w:rPr>
        <w:t>it is</w:t>
      </w:r>
      <w:r w:rsidRPr="009E578D">
        <w:rPr>
          <w:rFonts w:ascii="Arial" w:hAnsi="Arial" w:cs="Arial"/>
          <w:szCs w:val="22"/>
        </w:rPr>
        <w:t xml:space="preserve"> not relevant. Additionally, please notify anyone whose data you are including in your paperwork that you are doing so in order that, if they wish, they can contact the University to object to that data being held.</w:t>
      </w:r>
    </w:p>
    <w:p w14:paraId="48692DD2" w14:textId="77777777" w:rsidR="008241B5" w:rsidRPr="009E578D" w:rsidRDefault="008241B5" w:rsidP="001A6940">
      <w:pPr>
        <w:rPr>
          <w:rFonts w:ascii="Arial" w:hAnsi="Arial" w:cs="Arial"/>
          <w:szCs w:val="22"/>
        </w:rPr>
      </w:pPr>
    </w:p>
    <w:p w14:paraId="5F99FB1E" w14:textId="6C89C026" w:rsidR="0048516E" w:rsidRPr="009E578D" w:rsidRDefault="006B7050" w:rsidP="0048516E">
      <w:pPr>
        <w:pBdr>
          <w:top w:val="single" w:sz="4" w:space="1" w:color="auto"/>
          <w:left w:val="single" w:sz="4" w:space="4" w:color="auto"/>
          <w:bottom w:val="single" w:sz="4" w:space="1" w:color="auto"/>
          <w:right w:val="single" w:sz="4" w:space="4" w:color="auto"/>
        </w:pBdr>
        <w:rPr>
          <w:rFonts w:ascii="Arial" w:hAnsi="Arial" w:cs="Arial"/>
          <w:b/>
          <w:szCs w:val="22"/>
        </w:rPr>
      </w:pPr>
      <w:r w:rsidRPr="009E578D">
        <w:rPr>
          <w:rFonts w:ascii="Arial" w:hAnsi="Arial" w:cs="Arial"/>
          <w:b/>
          <w:szCs w:val="22"/>
        </w:rPr>
        <w:t>Please add your summary here:</w:t>
      </w:r>
    </w:p>
    <w:p w14:paraId="314389B0" w14:textId="77777777" w:rsidR="0048516E" w:rsidRPr="009E578D" w:rsidRDefault="0048516E"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0705EBF9" w14:textId="77777777" w:rsidR="0048516E" w:rsidRPr="009E578D" w:rsidRDefault="0048516E"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093A6A6E" w14:textId="77777777" w:rsidR="0048516E" w:rsidRPr="009E578D" w:rsidRDefault="0048516E"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47AAD84D" w14:textId="77777777" w:rsidR="0048516E" w:rsidRPr="009E578D" w:rsidRDefault="0048516E"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0038E2B6" w14:textId="6C745379" w:rsidR="0048516E" w:rsidRPr="009E578D" w:rsidRDefault="0048516E"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45B333BB" w14:textId="06D460A2" w:rsidR="00F90BD5" w:rsidRPr="009E578D" w:rsidRDefault="00F90BD5"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1C8BD635" w14:textId="3BA5814D" w:rsidR="00F90BD5" w:rsidRPr="009E578D" w:rsidRDefault="00F90BD5"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575E3CD7" w14:textId="5550E416" w:rsidR="00F90BD5" w:rsidRPr="009E578D" w:rsidRDefault="00F90BD5"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1B4B13FC" w14:textId="2A4A64EB" w:rsidR="00F90BD5" w:rsidRPr="009E578D" w:rsidRDefault="00F90BD5"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030E51F5" w14:textId="77777777" w:rsidR="00F90BD5" w:rsidRPr="009E578D" w:rsidRDefault="00F90BD5"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215E0057" w14:textId="77777777" w:rsidR="0048516E" w:rsidRPr="009E578D" w:rsidRDefault="0048516E" w:rsidP="0048516E">
      <w:pPr>
        <w:pBdr>
          <w:top w:val="single" w:sz="4" w:space="1" w:color="auto"/>
          <w:left w:val="single" w:sz="4" w:space="4" w:color="auto"/>
          <w:bottom w:val="single" w:sz="4" w:space="1" w:color="auto"/>
          <w:right w:val="single" w:sz="4" w:space="4" w:color="auto"/>
        </w:pBdr>
        <w:rPr>
          <w:rFonts w:ascii="Arial" w:hAnsi="Arial" w:cs="Arial"/>
          <w:b/>
          <w:szCs w:val="22"/>
        </w:rPr>
      </w:pPr>
    </w:p>
    <w:p w14:paraId="2E3FC121" w14:textId="77777777" w:rsidR="007B77FC" w:rsidRPr="009E578D" w:rsidRDefault="007B77FC">
      <w:pPr>
        <w:rPr>
          <w:rFonts w:ascii="Arial" w:hAnsi="Arial" w:cs="Arial"/>
          <w:b/>
          <w:szCs w:val="22"/>
        </w:rPr>
      </w:pPr>
    </w:p>
    <w:p w14:paraId="5EE0E7B4" w14:textId="608AEBD0" w:rsidR="005179AE" w:rsidRPr="009E578D" w:rsidRDefault="00FF7B77" w:rsidP="00E77EA4">
      <w:pPr>
        <w:rPr>
          <w:rFonts w:ascii="Arial" w:hAnsi="Arial" w:cs="Arial"/>
          <w:b/>
          <w:szCs w:val="22"/>
        </w:rPr>
      </w:pPr>
      <w:r w:rsidRPr="009E578D">
        <w:rPr>
          <w:rFonts w:ascii="Arial" w:hAnsi="Arial" w:cs="Arial"/>
          <w:b/>
          <w:szCs w:val="22"/>
        </w:rPr>
        <w:t>Section 4</w:t>
      </w:r>
      <w:r w:rsidRPr="009E578D">
        <w:rPr>
          <w:rFonts w:ascii="Arial" w:hAnsi="Arial" w:cs="Arial"/>
          <w:szCs w:val="22"/>
        </w:rPr>
        <w:t xml:space="preserve"> </w:t>
      </w:r>
      <w:r w:rsidRPr="009E578D">
        <w:rPr>
          <w:rFonts w:ascii="Arial" w:hAnsi="Arial" w:cs="Arial"/>
          <w:b/>
          <w:szCs w:val="22"/>
        </w:rPr>
        <w:t xml:space="preserve">- </w:t>
      </w:r>
      <w:r w:rsidR="005C7CEF" w:rsidRPr="009E578D">
        <w:rPr>
          <w:rFonts w:ascii="Arial" w:hAnsi="Arial" w:cs="Arial"/>
          <w:b/>
          <w:szCs w:val="22"/>
        </w:rPr>
        <w:t xml:space="preserve">Desired </w:t>
      </w:r>
      <w:r w:rsidR="005179AE" w:rsidRPr="009E578D">
        <w:rPr>
          <w:rFonts w:ascii="Arial" w:hAnsi="Arial" w:cs="Arial"/>
          <w:b/>
          <w:szCs w:val="22"/>
        </w:rPr>
        <w:t>outcome</w:t>
      </w:r>
    </w:p>
    <w:p w14:paraId="7525C0A0" w14:textId="77777777" w:rsidR="003905AB" w:rsidRPr="009E578D" w:rsidRDefault="003905AB" w:rsidP="00E77EA4">
      <w:pPr>
        <w:rPr>
          <w:rFonts w:ascii="Arial" w:hAnsi="Arial" w:cs="Arial"/>
          <w:szCs w:val="22"/>
        </w:rPr>
      </w:pPr>
    </w:p>
    <w:p w14:paraId="3CDD12D7" w14:textId="72F04B11" w:rsidR="0077653F" w:rsidRPr="009E578D" w:rsidRDefault="007E4BCD" w:rsidP="0077653F">
      <w:pPr>
        <w:jc w:val="both"/>
        <w:rPr>
          <w:rFonts w:ascii="Arial" w:hAnsi="Arial" w:cs="Arial"/>
          <w:szCs w:val="22"/>
        </w:rPr>
      </w:pPr>
      <w:r w:rsidRPr="009E578D">
        <w:rPr>
          <w:rFonts w:ascii="Arial" w:hAnsi="Arial" w:cs="Arial"/>
          <w:szCs w:val="22"/>
        </w:rPr>
        <w:t>Please note, i</w:t>
      </w:r>
      <w:r w:rsidR="00455BE7" w:rsidRPr="009E578D">
        <w:rPr>
          <w:rFonts w:ascii="Arial" w:hAnsi="Arial" w:cs="Arial"/>
          <w:szCs w:val="22"/>
        </w:rPr>
        <w:t xml:space="preserve">t may not be possible to achieve the outcome you seek if it is not permissible under </w:t>
      </w:r>
      <w:r w:rsidR="00B940CB" w:rsidRPr="009E578D">
        <w:rPr>
          <w:rFonts w:ascii="Arial" w:hAnsi="Arial" w:cs="Arial"/>
          <w:szCs w:val="22"/>
        </w:rPr>
        <w:t>University Regulations</w:t>
      </w:r>
      <w:r w:rsidR="001A1FE1" w:rsidRPr="009E578D">
        <w:rPr>
          <w:rFonts w:ascii="Arial" w:hAnsi="Arial" w:cs="Arial"/>
          <w:szCs w:val="22"/>
        </w:rPr>
        <w:t xml:space="preserve"> or if the remedy sought is beyond the power of the University to deliver</w:t>
      </w:r>
      <w:r w:rsidR="006A33B0" w:rsidRPr="009E578D">
        <w:rPr>
          <w:rFonts w:ascii="Arial" w:hAnsi="Arial" w:cs="Arial"/>
          <w:szCs w:val="22"/>
        </w:rPr>
        <w:t xml:space="preserve">. </w:t>
      </w:r>
    </w:p>
    <w:p w14:paraId="08288E63" w14:textId="77777777" w:rsidR="0077653F" w:rsidRPr="009E578D" w:rsidRDefault="0077653F" w:rsidP="0077653F">
      <w:pPr>
        <w:rPr>
          <w:rFonts w:ascii="Arial" w:hAnsi="Arial" w:cs="Arial"/>
          <w:szCs w:val="22"/>
        </w:rPr>
      </w:pPr>
    </w:p>
    <w:tbl>
      <w:tblPr>
        <w:tblStyle w:val="TableGrid"/>
        <w:tblW w:w="9493" w:type="dxa"/>
        <w:tblLook w:val="04A0" w:firstRow="1" w:lastRow="0" w:firstColumn="1" w:lastColumn="0" w:noHBand="0" w:noVBand="1"/>
      </w:tblPr>
      <w:tblGrid>
        <w:gridCol w:w="673"/>
        <w:gridCol w:w="8820"/>
      </w:tblGrid>
      <w:tr w:rsidR="0044746E" w:rsidRPr="009E578D" w14:paraId="3D8843D4" w14:textId="77777777" w:rsidTr="00CE2B50">
        <w:trPr>
          <w:trHeight w:val="625"/>
        </w:trPr>
        <w:tc>
          <w:tcPr>
            <w:tcW w:w="9493" w:type="dxa"/>
            <w:gridSpan w:val="2"/>
            <w:tcBorders>
              <w:bottom w:val="single" w:sz="4" w:space="0" w:color="auto"/>
            </w:tcBorders>
          </w:tcPr>
          <w:p w14:paraId="290EF31B" w14:textId="4C85830C" w:rsidR="0044746E" w:rsidRPr="009E578D" w:rsidRDefault="0044746E" w:rsidP="0044746E">
            <w:pPr>
              <w:pStyle w:val="NormalWeb"/>
              <w:shd w:val="clear" w:color="auto" w:fill="FFFFFF"/>
              <w:spacing w:before="0" w:beforeAutospacing="0" w:after="0" w:afterAutospacing="0"/>
              <w:rPr>
                <w:rFonts w:ascii="Arial" w:hAnsi="Arial" w:cs="Arial"/>
                <w:sz w:val="22"/>
                <w:szCs w:val="22"/>
              </w:rPr>
            </w:pPr>
            <w:r w:rsidRPr="009E578D">
              <w:rPr>
                <w:rFonts w:ascii="Arial" w:hAnsi="Arial" w:cs="Arial"/>
                <w:b/>
                <w:bCs/>
                <w:sz w:val="22"/>
                <w:szCs w:val="22"/>
              </w:rPr>
              <w:t>The University cannot increase the marks you were awarded for a piece of work</w:t>
            </w:r>
            <w:r w:rsidRPr="009E578D">
              <w:rPr>
                <w:rFonts w:ascii="Arial" w:hAnsi="Arial" w:cs="Arial"/>
                <w:sz w:val="22"/>
                <w:szCs w:val="22"/>
              </w:rPr>
              <w:t xml:space="preserve"> (other than by removing a late submission penalty</w:t>
            </w:r>
            <w:r w:rsidR="005C7CEF" w:rsidRPr="009E578D">
              <w:rPr>
                <w:rFonts w:ascii="Arial" w:hAnsi="Arial" w:cs="Arial"/>
                <w:sz w:val="22"/>
                <w:szCs w:val="22"/>
              </w:rPr>
              <w:t xml:space="preserve"> if </w:t>
            </w:r>
            <w:r w:rsidR="001F0FCA" w:rsidRPr="009E578D">
              <w:rPr>
                <w:rFonts w:ascii="Arial" w:hAnsi="Arial" w:cs="Arial"/>
                <w:sz w:val="22"/>
                <w:szCs w:val="22"/>
              </w:rPr>
              <w:t>appropriate</w:t>
            </w:r>
            <w:r w:rsidRPr="009E578D">
              <w:rPr>
                <w:rFonts w:ascii="Arial" w:hAnsi="Arial" w:cs="Arial"/>
                <w:sz w:val="22"/>
                <w:szCs w:val="22"/>
              </w:rPr>
              <w:t>).</w:t>
            </w:r>
          </w:p>
          <w:p w14:paraId="537C5C34" w14:textId="64EA2BED" w:rsidR="0044746E" w:rsidRPr="009E578D" w:rsidRDefault="0044746E" w:rsidP="0044746E">
            <w:pPr>
              <w:pStyle w:val="NormalWeb"/>
              <w:shd w:val="clear" w:color="auto" w:fill="FFFFFF"/>
              <w:spacing w:before="0" w:beforeAutospacing="0" w:after="0" w:afterAutospacing="0"/>
              <w:rPr>
                <w:rFonts w:ascii="Arial" w:hAnsi="Arial" w:cs="Arial"/>
                <w:sz w:val="22"/>
                <w:szCs w:val="22"/>
              </w:rPr>
            </w:pPr>
          </w:p>
          <w:p w14:paraId="0FED86B1" w14:textId="23A6ADAC" w:rsidR="0044746E" w:rsidRPr="009E578D" w:rsidRDefault="0044746E" w:rsidP="0049313F">
            <w:pPr>
              <w:pStyle w:val="NormalWeb"/>
              <w:shd w:val="clear" w:color="auto" w:fill="FFFFFF"/>
              <w:spacing w:before="0" w:beforeAutospacing="0" w:after="0" w:afterAutospacing="0"/>
              <w:rPr>
                <w:rFonts w:ascii="Arial" w:hAnsi="Arial" w:cs="Arial"/>
                <w:sz w:val="22"/>
                <w:szCs w:val="22"/>
              </w:rPr>
            </w:pPr>
            <w:r w:rsidRPr="009E578D">
              <w:rPr>
                <w:rFonts w:ascii="Arial" w:hAnsi="Arial" w:cs="Arial"/>
                <w:b/>
                <w:bCs/>
                <w:color w:val="FF0000"/>
                <w:sz w:val="22"/>
                <w:szCs w:val="22"/>
              </w:rPr>
              <w:t>Should your appeal request a</w:t>
            </w:r>
            <w:r w:rsidR="00015083" w:rsidRPr="009E578D">
              <w:rPr>
                <w:rFonts w:ascii="Arial" w:hAnsi="Arial" w:cs="Arial"/>
                <w:b/>
                <w:bCs/>
                <w:color w:val="FF0000"/>
                <w:sz w:val="22"/>
                <w:szCs w:val="22"/>
              </w:rPr>
              <w:t xml:space="preserve"> degree</w:t>
            </w:r>
            <w:r w:rsidRPr="009E578D">
              <w:rPr>
                <w:rFonts w:ascii="Arial" w:hAnsi="Arial" w:cs="Arial"/>
                <w:b/>
                <w:bCs/>
                <w:color w:val="FF0000"/>
                <w:sz w:val="22"/>
                <w:szCs w:val="22"/>
              </w:rPr>
              <w:t xml:space="preserve"> ‘uplift’ </w:t>
            </w:r>
            <w:r w:rsidR="00BF5604" w:rsidRPr="009E578D">
              <w:rPr>
                <w:rFonts w:ascii="Arial" w:hAnsi="Arial" w:cs="Arial"/>
                <w:b/>
                <w:bCs/>
                <w:color w:val="FF0000"/>
                <w:sz w:val="22"/>
                <w:szCs w:val="22"/>
              </w:rPr>
              <w:t>or a ‘change of marks</w:t>
            </w:r>
            <w:r w:rsidR="006A33B0" w:rsidRPr="009E578D">
              <w:rPr>
                <w:rFonts w:ascii="Arial" w:hAnsi="Arial" w:cs="Arial"/>
                <w:b/>
                <w:bCs/>
                <w:color w:val="FF0000"/>
                <w:sz w:val="22"/>
                <w:szCs w:val="22"/>
              </w:rPr>
              <w:t>,’</w:t>
            </w:r>
            <w:r w:rsidRPr="009E578D">
              <w:rPr>
                <w:rFonts w:ascii="Arial" w:hAnsi="Arial" w:cs="Arial"/>
                <w:b/>
                <w:bCs/>
                <w:color w:val="FF0000"/>
                <w:sz w:val="22"/>
                <w:szCs w:val="22"/>
              </w:rPr>
              <w:t xml:space="preserve"> </w:t>
            </w:r>
            <w:r w:rsidR="007D2F99" w:rsidRPr="009E578D">
              <w:rPr>
                <w:rFonts w:ascii="Arial" w:hAnsi="Arial" w:cs="Arial"/>
                <w:b/>
                <w:bCs/>
                <w:color w:val="FF0000"/>
                <w:sz w:val="22"/>
                <w:szCs w:val="22"/>
              </w:rPr>
              <w:t>your</w:t>
            </w:r>
            <w:r w:rsidR="007D2F99" w:rsidRPr="009E578D">
              <w:rPr>
                <w:rFonts w:ascii="Arial" w:hAnsi="Arial" w:cs="Arial"/>
                <w:color w:val="FF0000"/>
                <w:sz w:val="22"/>
                <w:szCs w:val="22"/>
              </w:rPr>
              <w:t xml:space="preserve"> </w:t>
            </w:r>
            <w:r w:rsidR="007D2F99" w:rsidRPr="009E578D">
              <w:rPr>
                <w:rStyle w:val="cf01"/>
                <w:rFonts w:ascii="Arial" w:hAnsi="Arial" w:cs="Arial"/>
                <w:sz w:val="22"/>
                <w:szCs w:val="22"/>
              </w:rPr>
              <w:t>appeal may not be accepted for consideration</w:t>
            </w:r>
            <w:r w:rsidR="007D2F99" w:rsidRPr="009E578D" w:rsidDel="007D2F99">
              <w:rPr>
                <w:rFonts w:ascii="Arial" w:hAnsi="Arial" w:cs="Arial"/>
                <w:color w:val="FF0000"/>
                <w:sz w:val="22"/>
                <w:szCs w:val="22"/>
              </w:rPr>
              <w:t xml:space="preserve"> </w:t>
            </w:r>
          </w:p>
          <w:p w14:paraId="3081F19E" w14:textId="77777777" w:rsidR="007D2F99" w:rsidRPr="009E578D" w:rsidRDefault="007D2F99" w:rsidP="0049313F">
            <w:pPr>
              <w:pStyle w:val="NormalWeb"/>
              <w:shd w:val="clear" w:color="auto" w:fill="FFFFFF"/>
              <w:spacing w:before="0" w:beforeAutospacing="0" w:after="0" w:afterAutospacing="0"/>
              <w:rPr>
                <w:rFonts w:ascii="Arial" w:hAnsi="Arial" w:cs="Arial"/>
                <w:b/>
                <w:bCs/>
                <w:sz w:val="22"/>
                <w:szCs w:val="22"/>
              </w:rPr>
            </w:pPr>
          </w:p>
          <w:p w14:paraId="2DBF7B53" w14:textId="77777777" w:rsidR="007D2F99" w:rsidRDefault="007D2F99" w:rsidP="006879AF">
            <w:pPr>
              <w:pStyle w:val="NormalWeb"/>
              <w:shd w:val="clear" w:color="auto" w:fill="FFFFFF"/>
              <w:spacing w:before="0" w:beforeAutospacing="0" w:after="0" w:afterAutospacing="0"/>
              <w:jc w:val="both"/>
              <w:rPr>
                <w:rFonts w:ascii="Arial" w:hAnsi="Arial" w:cs="Arial"/>
                <w:color w:val="434341"/>
                <w:sz w:val="22"/>
                <w:szCs w:val="22"/>
                <w:shd w:val="clear" w:color="auto" w:fill="FFFFFF"/>
              </w:rPr>
            </w:pPr>
            <w:r w:rsidRPr="009E578D">
              <w:rPr>
                <w:rFonts w:ascii="Arial" w:hAnsi="Arial" w:cs="Arial"/>
                <w:sz w:val="22"/>
                <w:szCs w:val="22"/>
              </w:rPr>
              <w:t xml:space="preserve">If your form requests an </w:t>
            </w:r>
            <w:r w:rsidRPr="009E578D">
              <w:rPr>
                <w:rFonts w:ascii="Arial" w:hAnsi="Arial" w:cs="Arial"/>
                <w:sz w:val="22"/>
                <w:szCs w:val="22"/>
                <w:shd w:val="clear" w:color="auto" w:fill="FFFFFF"/>
              </w:rPr>
              <w:t>outcome that is beyond what the University can reasonably provide or what is in its power to provide, you will be notified of this and provided with an opportunity to revise the requested outcome. If a revision does not occur, your appeal may be closed without consideration</w:t>
            </w:r>
            <w:r w:rsidRPr="009E578D">
              <w:rPr>
                <w:rFonts w:ascii="Arial" w:hAnsi="Arial" w:cs="Arial"/>
                <w:color w:val="434341"/>
                <w:sz w:val="22"/>
                <w:szCs w:val="22"/>
                <w:shd w:val="clear" w:color="auto" w:fill="FFFFFF"/>
              </w:rPr>
              <w:t xml:space="preserve">. </w:t>
            </w:r>
          </w:p>
          <w:p w14:paraId="44459C41" w14:textId="2179E6F4" w:rsidR="00031B98" w:rsidRPr="009E578D" w:rsidRDefault="00031B98" w:rsidP="006879AF">
            <w:pPr>
              <w:pStyle w:val="NormalWeb"/>
              <w:shd w:val="clear" w:color="auto" w:fill="FFFFFF"/>
              <w:spacing w:before="0" w:beforeAutospacing="0" w:after="0" w:afterAutospacing="0"/>
              <w:jc w:val="both"/>
              <w:rPr>
                <w:rFonts w:ascii="Arial" w:hAnsi="Arial" w:cs="Arial"/>
                <w:color w:val="434341"/>
                <w:sz w:val="22"/>
                <w:szCs w:val="22"/>
                <w:shd w:val="clear" w:color="auto" w:fill="FFFFFF"/>
              </w:rPr>
            </w:pPr>
          </w:p>
        </w:tc>
      </w:tr>
      <w:tr w:rsidR="00CA0A58" w:rsidRPr="009E578D" w14:paraId="03F17C19" w14:textId="77777777" w:rsidTr="00CE2B50">
        <w:trPr>
          <w:trHeight w:val="625"/>
        </w:trPr>
        <w:tc>
          <w:tcPr>
            <w:tcW w:w="9493" w:type="dxa"/>
            <w:gridSpan w:val="2"/>
            <w:tcBorders>
              <w:top w:val="single" w:sz="4" w:space="0" w:color="auto"/>
              <w:left w:val="nil"/>
              <w:bottom w:val="single" w:sz="4" w:space="0" w:color="auto"/>
              <w:right w:val="nil"/>
            </w:tcBorders>
          </w:tcPr>
          <w:p w14:paraId="2A93C698" w14:textId="77777777" w:rsidR="00CA0A58" w:rsidRPr="009E578D" w:rsidRDefault="00CA0A58" w:rsidP="0049313F">
            <w:pPr>
              <w:pStyle w:val="NormalWeb"/>
              <w:shd w:val="clear" w:color="auto" w:fill="FFFFFF"/>
              <w:spacing w:before="0" w:beforeAutospacing="0" w:after="0" w:afterAutospacing="0"/>
              <w:rPr>
                <w:rFonts w:ascii="Arial" w:hAnsi="Arial" w:cs="Arial"/>
                <w:sz w:val="22"/>
                <w:szCs w:val="22"/>
              </w:rPr>
            </w:pPr>
          </w:p>
          <w:p w14:paraId="2513CECE" w14:textId="2CFEDE08" w:rsidR="00CA0A58" w:rsidRPr="009E578D" w:rsidRDefault="00CA0A58" w:rsidP="0049313F">
            <w:pPr>
              <w:pStyle w:val="NormalWeb"/>
              <w:shd w:val="clear" w:color="auto" w:fill="FFFFFF"/>
              <w:spacing w:before="0" w:beforeAutospacing="0" w:after="0" w:afterAutospacing="0"/>
              <w:rPr>
                <w:rFonts w:ascii="Arial" w:hAnsi="Arial" w:cs="Arial"/>
                <w:b/>
                <w:bCs/>
                <w:sz w:val="22"/>
                <w:szCs w:val="22"/>
              </w:rPr>
            </w:pPr>
            <w:r w:rsidRPr="009E578D">
              <w:rPr>
                <w:rFonts w:ascii="Arial" w:hAnsi="Arial" w:cs="Arial"/>
                <w:b/>
                <w:bCs/>
                <w:sz w:val="22"/>
                <w:szCs w:val="22"/>
              </w:rPr>
              <w:t xml:space="preserve">4.a: </w:t>
            </w:r>
            <w:r w:rsidR="001F0FCA" w:rsidRPr="009E578D">
              <w:rPr>
                <w:rFonts w:ascii="Arial" w:hAnsi="Arial" w:cs="Arial"/>
                <w:b/>
                <w:bCs/>
                <w:sz w:val="22"/>
                <w:szCs w:val="22"/>
              </w:rPr>
              <w:t>Select your Desired Outcome:</w:t>
            </w:r>
          </w:p>
        </w:tc>
      </w:tr>
      <w:tr w:rsidR="0077653F" w:rsidRPr="009E578D" w14:paraId="549DC9AC" w14:textId="77777777" w:rsidTr="00CE2B50">
        <w:trPr>
          <w:trHeight w:val="625"/>
        </w:trPr>
        <w:tc>
          <w:tcPr>
            <w:tcW w:w="9493" w:type="dxa"/>
            <w:gridSpan w:val="2"/>
            <w:tcBorders>
              <w:top w:val="single" w:sz="4" w:space="0" w:color="auto"/>
            </w:tcBorders>
          </w:tcPr>
          <w:p w14:paraId="48F5E05E" w14:textId="4CABC87E" w:rsidR="0077653F" w:rsidRPr="009E578D" w:rsidRDefault="0077653F" w:rsidP="0049313F">
            <w:pPr>
              <w:pStyle w:val="NormalWeb"/>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t>Please tick below to advise on the outcome/s you are looking for</w:t>
            </w:r>
            <w:r w:rsidR="004E606A" w:rsidRPr="009E578D">
              <w:rPr>
                <w:rFonts w:ascii="Arial" w:hAnsi="Arial" w:cs="Arial"/>
                <w:sz w:val="22"/>
                <w:szCs w:val="22"/>
              </w:rPr>
              <w:t>.</w:t>
            </w:r>
          </w:p>
          <w:p w14:paraId="43BA1605" w14:textId="77777777" w:rsidR="006B7050" w:rsidRPr="009E578D" w:rsidRDefault="006B7050" w:rsidP="0049313F">
            <w:pPr>
              <w:pStyle w:val="NormalWeb"/>
              <w:shd w:val="clear" w:color="auto" w:fill="FFFFFF"/>
              <w:spacing w:before="0" w:beforeAutospacing="0" w:after="0" w:afterAutospacing="0"/>
              <w:rPr>
                <w:rFonts w:ascii="Arial" w:hAnsi="Arial" w:cs="Arial"/>
                <w:sz w:val="22"/>
                <w:szCs w:val="22"/>
              </w:rPr>
            </w:pPr>
          </w:p>
          <w:p w14:paraId="15D58F6C" w14:textId="00B79978" w:rsidR="004E606A" w:rsidRPr="009E578D" w:rsidRDefault="006B7050" w:rsidP="0049313F">
            <w:pPr>
              <w:pStyle w:val="NormalWeb"/>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lastRenderedPageBreak/>
              <w:t xml:space="preserve">All </w:t>
            </w:r>
            <w:r w:rsidR="004E606A" w:rsidRPr="009E578D">
              <w:rPr>
                <w:rFonts w:ascii="Arial" w:hAnsi="Arial" w:cs="Arial"/>
                <w:sz w:val="22"/>
                <w:szCs w:val="22"/>
              </w:rPr>
              <w:t xml:space="preserve">outcomes below are those outcomes that are available under the </w:t>
            </w:r>
            <w:hyperlink r:id="rId21" w:history="1">
              <w:r w:rsidR="004E606A" w:rsidRPr="009E578D">
                <w:rPr>
                  <w:rStyle w:val="Hyperlink"/>
                  <w:rFonts w:ascii="Arial" w:hAnsi="Arial" w:cs="Arial"/>
                  <w:sz w:val="22"/>
                  <w:szCs w:val="22"/>
                </w:rPr>
                <w:t>Extenuating Circumstances Procedure</w:t>
              </w:r>
            </w:hyperlink>
            <w:r w:rsidR="004E606A" w:rsidRPr="009E578D">
              <w:rPr>
                <w:rFonts w:ascii="Arial" w:hAnsi="Arial" w:cs="Arial"/>
                <w:sz w:val="22"/>
                <w:szCs w:val="22"/>
              </w:rPr>
              <w:t xml:space="preserve"> </w:t>
            </w:r>
            <w:r w:rsidRPr="009E578D">
              <w:rPr>
                <w:rFonts w:ascii="Arial" w:hAnsi="Arial" w:cs="Arial"/>
                <w:sz w:val="22"/>
                <w:szCs w:val="22"/>
              </w:rPr>
              <w:t xml:space="preserve">and </w:t>
            </w:r>
            <w:r w:rsidR="00D70E2D" w:rsidRPr="009E578D">
              <w:rPr>
                <w:rFonts w:ascii="Arial" w:hAnsi="Arial" w:cs="Arial"/>
                <w:sz w:val="22"/>
                <w:szCs w:val="22"/>
              </w:rPr>
              <w:t xml:space="preserve">the </w:t>
            </w:r>
            <w:hyperlink r:id="rId22" w:history="1">
              <w:r w:rsidR="00D70E2D" w:rsidRPr="009E578D">
                <w:rPr>
                  <w:rStyle w:val="Hyperlink"/>
                  <w:rFonts w:ascii="Arial" w:hAnsi="Arial" w:cs="Arial"/>
                  <w:sz w:val="22"/>
                  <w:szCs w:val="22"/>
                </w:rPr>
                <w:t>Academic Regulations available under the University’s Quality Manual</w:t>
              </w:r>
            </w:hyperlink>
            <w:r w:rsidR="00D70E2D" w:rsidRPr="009E578D">
              <w:rPr>
                <w:rFonts w:ascii="Arial" w:hAnsi="Arial" w:cs="Arial"/>
                <w:sz w:val="22"/>
                <w:szCs w:val="22"/>
              </w:rPr>
              <w:t xml:space="preserve"> </w:t>
            </w:r>
          </w:p>
          <w:p w14:paraId="16EB1BFF" w14:textId="273C2220" w:rsidR="0077653F" w:rsidRPr="009E578D" w:rsidRDefault="0077653F" w:rsidP="0049313F">
            <w:pPr>
              <w:pStyle w:val="NormalWeb"/>
              <w:shd w:val="clear" w:color="auto" w:fill="FFFFFF"/>
              <w:spacing w:before="0" w:beforeAutospacing="0" w:after="0" w:afterAutospacing="0"/>
              <w:rPr>
                <w:rFonts w:ascii="Arial" w:hAnsi="Arial" w:cs="Arial"/>
                <w:sz w:val="22"/>
                <w:szCs w:val="22"/>
              </w:rPr>
            </w:pPr>
          </w:p>
        </w:tc>
      </w:tr>
      <w:tr w:rsidR="0077653F" w:rsidRPr="009E578D" w14:paraId="7DA8BDF9" w14:textId="77777777" w:rsidTr="0044746E">
        <w:trPr>
          <w:trHeight w:val="625"/>
        </w:trPr>
        <w:tc>
          <w:tcPr>
            <w:tcW w:w="673" w:type="dxa"/>
          </w:tcPr>
          <w:sdt>
            <w:sdtPr>
              <w:rPr>
                <w:rFonts w:ascii="Arial" w:hAnsi="Arial" w:cs="Arial"/>
                <w:szCs w:val="22"/>
              </w:rPr>
              <w:id w:val="640845928"/>
              <w14:checkbox>
                <w14:checked w14:val="0"/>
                <w14:checkedState w14:val="2612" w14:font="MS Gothic"/>
                <w14:uncheckedState w14:val="2610" w14:font="MS Gothic"/>
              </w14:checkbox>
            </w:sdtPr>
            <w:sdtEndPr/>
            <w:sdtContent>
              <w:p w14:paraId="444EA2A0" w14:textId="77777777" w:rsidR="0077653F" w:rsidRPr="009E578D" w:rsidRDefault="0077653F" w:rsidP="0049313F">
                <w:pPr>
                  <w:jc w:val="center"/>
                  <w:rPr>
                    <w:rFonts w:ascii="Arial" w:hAnsi="Arial" w:cs="Arial"/>
                    <w:szCs w:val="22"/>
                  </w:rPr>
                </w:pPr>
                <w:r w:rsidRPr="009E578D">
                  <w:rPr>
                    <w:rFonts w:ascii="Segoe UI Symbol" w:eastAsia="MS Gothic" w:hAnsi="Segoe UI Symbol" w:cs="Segoe UI Symbol"/>
                    <w:szCs w:val="22"/>
                  </w:rPr>
                  <w:t>☐</w:t>
                </w:r>
              </w:p>
            </w:sdtContent>
          </w:sdt>
        </w:tc>
        <w:tc>
          <w:tcPr>
            <w:tcW w:w="8820" w:type="dxa"/>
          </w:tcPr>
          <w:p w14:paraId="7E93FAA3" w14:textId="6C718DFF" w:rsidR="0077653F" w:rsidRPr="009E578D" w:rsidRDefault="0077653F" w:rsidP="00D02823">
            <w:pPr>
              <w:pStyle w:val="NormalWeb"/>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t xml:space="preserve">I </w:t>
            </w:r>
            <w:r w:rsidR="001F47CD" w:rsidRPr="009E578D">
              <w:rPr>
                <w:rFonts w:ascii="Arial" w:hAnsi="Arial" w:cs="Arial"/>
                <w:sz w:val="22"/>
                <w:szCs w:val="22"/>
              </w:rPr>
              <w:t>have submitted an extenuating circumstance which requested an extension to the submission date of my coursework, but this has been declined (rejected) by an EC panel (</w:t>
            </w:r>
            <w:r w:rsidR="001F47CD" w:rsidRPr="009E578D">
              <w:rPr>
                <w:rFonts w:ascii="Arial" w:hAnsi="Arial" w:cs="Arial"/>
                <w:i/>
                <w:iCs/>
                <w:sz w:val="22"/>
                <w:szCs w:val="22"/>
              </w:rPr>
              <w:t>you must include a copy of the EC Outcome as to be able to select this option</w:t>
            </w:r>
            <w:r w:rsidR="001F47CD" w:rsidRPr="009E578D">
              <w:rPr>
                <w:rFonts w:ascii="Arial" w:hAnsi="Arial" w:cs="Arial"/>
                <w:sz w:val="22"/>
                <w:szCs w:val="22"/>
              </w:rPr>
              <w:t>).  I am dissatisfied with this outcome and am requesting a review of the EC panel’s decision within one month of the date upon which I received the notification of the rejected EC claim.</w:t>
            </w:r>
          </w:p>
          <w:p w14:paraId="0E0344D1" w14:textId="77777777" w:rsidR="00D02823" w:rsidRPr="009E578D" w:rsidRDefault="00D02823" w:rsidP="00D02823">
            <w:pPr>
              <w:pStyle w:val="NormalWeb"/>
              <w:numPr>
                <w:ilvl w:val="0"/>
                <w:numId w:val="25"/>
              </w:numPr>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t>Provide further details/ list the assessment/s:</w:t>
            </w:r>
          </w:p>
          <w:p w14:paraId="2E73B44F" w14:textId="77777777" w:rsidR="00D02823" w:rsidRPr="009E578D" w:rsidRDefault="00D02823" w:rsidP="00D02823">
            <w:pPr>
              <w:pStyle w:val="NormalWeb"/>
              <w:shd w:val="clear" w:color="auto" w:fill="FFFFFF"/>
              <w:spacing w:before="0" w:beforeAutospacing="0" w:after="0" w:afterAutospacing="0"/>
              <w:rPr>
                <w:rFonts w:ascii="Arial" w:hAnsi="Arial" w:cs="Arial"/>
                <w:i/>
                <w:iCs/>
                <w:sz w:val="22"/>
                <w:szCs w:val="22"/>
              </w:rPr>
            </w:pPr>
            <w:r w:rsidRPr="009E578D">
              <w:rPr>
                <w:rFonts w:ascii="Arial" w:hAnsi="Arial" w:cs="Arial"/>
                <w:i/>
                <w:iCs/>
                <w:sz w:val="22"/>
                <w:szCs w:val="22"/>
              </w:rPr>
              <w:t>Add text here</w:t>
            </w:r>
          </w:p>
          <w:p w14:paraId="17C1B77C" w14:textId="7F229226" w:rsidR="00D02823" w:rsidRPr="009E578D" w:rsidRDefault="00D02823" w:rsidP="00D02823">
            <w:pPr>
              <w:pStyle w:val="NormalWeb"/>
              <w:shd w:val="clear" w:color="auto" w:fill="FFFFFF"/>
              <w:spacing w:before="0" w:beforeAutospacing="0" w:after="0" w:afterAutospacing="0"/>
              <w:rPr>
                <w:rFonts w:ascii="Arial" w:hAnsi="Arial" w:cs="Arial"/>
                <w:sz w:val="22"/>
                <w:szCs w:val="22"/>
              </w:rPr>
            </w:pPr>
          </w:p>
        </w:tc>
      </w:tr>
      <w:tr w:rsidR="0077653F" w:rsidRPr="009E578D" w14:paraId="1E9C8E37" w14:textId="77777777" w:rsidTr="0044746E">
        <w:trPr>
          <w:trHeight w:val="625"/>
        </w:trPr>
        <w:tc>
          <w:tcPr>
            <w:tcW w:w="673" w:type="dxa"/>
          </w:tcPr>
          <w:sdt>
            <w:sdtPr>
              <w:rPr>
                <w:rFonts w:ascii="Arial" w:hAnsi="Arial" w:cs="Arial"/>
                <w:szCs w:val="22"/>
              </w:rPr>
              <w:id w:val="1274208200"/>
              <w14:checkbox>
                <w14:checked w14:val="0"/>
                <w14:checkedState w14:val="2612" w14:font="MS Gothic"/>
                <w14:uncheckedState w14:val="2610" w14:font="MS Gothic"/>
              </w14:checkbox>
            </w:sdtPr>
            <w:sdtEndPr/>
            <w:sdtContent>
              <w:p w14:paraId="4D8D06EC" w14:textId="77777777" w:rsidR="0077653F" w:rsidRPr="009E578D" w:rsidRDefault="0077653F" w:rsidP="0049313F">
                <w:pPr>
                  <w:jc w:val="center"/>
                  <w:rPr>
                    <w:rFonts w:ascii="Arial" w:eastAsia="MS Gothic" w:hAnsi="Arial" w:cs="Arial"/>
                    <w:szCs w:val="22"/>
                  </w:rPr>
                </w:pPr>
                <w:r w:rsidRPr="009E578D">
                  <w:rPr>
                    <w:rFonts w:ascii="Segoe UI Symbol" w:eastAsia="MS Gothic" w:hAnsi="Segoe UI Symbol" w:cs="Segoe UI Symbol"/>
                    <w:szCs w:val="22"/>
                  </w:rPr>
                  <w:t>☐</w:t>
                </w:r>
              </w:p>
            </w:sdtContent>
          </w:sdt>
        </w:tc>
        <w:tc>
          <w:tcPr>
            <w:tcW w:w="8820" w:type="dxa"/>
          </w:tcPr>
          <w:p w14:paraId="53EFD985" w14:textId="6E96FB71" w:rsidR="00D02823" w:rsidRPr="009E578D" w:rsidRDefault="00D02823" w:rsidP="00D02823">
            <w:pPr>
              <w:pStyle w:val="NormalWeb"/>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t>I would like another attempt at the assessment/</w:t>
            </w:r>
            <w:r w:rsidR="001F47CD" w:rsidRPr="009E578D">
              <w:rPr>
                <w:rFonts w:ascii="Arial" w:hAnsi="Arial" w:cs="Arial"/>
                <w:sz w:val="22"/>
                <w:szCs w:val="22"/>
              </w:rPr>
              <w:t>s.</w:t>
            </w:r>
          </w:p>
          <w:p w14:paraId="33789BF5" w14:textId="77777777" w:rsidR="00D02823" w:rsidRPr="009E578D" w:rsidRDefault="00D02823" w:rsidP="00D02823">
            <w:pPr>
              <w:pStyle w:val="NormalWeb"/>
              <w:numPr>
                <w:ilvl w:val="0"/>
                <w:numId w:val="25"/>
              </w:numPr>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t>Provide further details/ list the assessment/s:</w:t>
            </w:r>
          </w:p>
          <w:p w14:paraId="3503DB46" w14:textId="77777777" w:rsidR="00D02823" w:rsidRPr="009E578D" w:rsidRDefault="00D02823" w:rsidP="00D02823">
            <w:pPr>
              <w:pStyle w:val="NormalWeb"/>
              <w:shd w:val="clear" w:color="auto" w:fill="FFFFFF"/>
              <w:spacing w:before="0" w:beforeAutospacing="0" w:after="0" w:afterAutospacing="0"/>
              <w:rPr>
                <w:rFonts w:ascii="Arial" w:hAnsi="Arial" w:cs="Arial"/>
                <w:i/>
                <w:iCs/>
                <w:sz w:val="22"/>
                <w:szCs w:val="22"/>
              </w:rPr>
            </w:pPr>
            <w:r w:rsidRPr="009E578D">
              <w:rPr>
                <w:rFonts w:ascii="Arial" w:hAnsi="Arial" w:cs="Arial"/>
                <w:i/>
                <w:iCs/>
                <w:sz w:val="22"/>
                <w:szCs w:val="22"/>
              </w:rPr>
              <w:t>Add text here</w:t>
            </w:r>
          </w:p>
          <w:p w14:paraId="2FFD28A4" w14:textId="77777777" w:rsidR="0077653F" w:rsidRPr="009E578D" w:rsidRDefault="0077653F" w:rsidP="00D02823">
            <w:pPr>
              <w:pStyle w:val="NormalWeb"/>
              <w:shd w:val="clear" w:color="auto" w:fill="FFFFFF"/>
              <w:spacing w:before="0" w:beforeAutospacing="0" w:after="0" w:afterAutospacing="0"/>
              <w:rPr>
                <w:rFonts w:ascii="Arial" w:hAnsi="Arial" w:cs="Arial"/>
                <w:sz w:val="22"/>
                <w:szCs w:val="22"/>
              </w:rPr>
            </w:pPr>
          </w:p>
          <w:p w14:paraId="364F632D" w14:textId="1E0CF27F" w:rsidR="001F47CD" w:rsidRPr="009E578D" w:rsidRDefault="001F47CD" w:rsidP="001F47CD">
            <w:pPr>
              <w:tabs>
                <w:tab w:val="left" w:pos="2115"/>
              </w:tabs>
              <w:rPr>
                <w:rFonts w:ascii="Arial" w:hAnsi="Arial" w:cs="Arial"/>
                <w:szCs w:val="22"/>
                <w:lang w:eastAsia="en-GB"/>
              </w:rPr>
            </w:pPr>
            <w:r w:rsidRPr="009E578D">
              <w:rPr>
                <w:rFonts w:ascii="Arial" w:hAnsi="Arial" w:cs="Arial"/>
                <w:szCs w:val="22"/>
                <w:lang w:eastAsia="en-GB"/>
              </w:rPr>
              <w:tab/>
            </w:r>
          </w:p>
        </w:tc>
      </w:tr>
      <w:tr w:rsidR="0077653F" w:rsidRPr="009E578D" w14:paraId="43969517" w14:textId="77777777" w:rsidTr="0044746E">
        <w:trPr>
          <w:trHeight w:val="625"/>
        </w:trPr>
        <w:tc>
          <w:tcPr>
            <w:tcW w:w="673" w:type="dxa"/>
          </w:tcPr>
          <w:sdt>
            <w:sdtPr>
              <w:rPr>
                <w:rFonts w:ascii="Arial" w:hAnsi="Arial" w:cs="Arial"/>
                <w:szCs w:val="22"/>
              </w:rPr>
              <w:id w:val="689266689"/>
              <w14:checkbox>
                <w14:checked w14:val="0"/>
                <w14:checkedState w14:val="2612" w14:font="MS Gothic"/>
                <w14:uncheckedState w14:val="2610" w14:font="MS Gothic"/>
              </w14:checkbox>
            </w:sdtPr>
            <w:sdtEndPr/>
            <w:sdtContent>
              <w:p w14:paraId="770897CA" w14:textId="3041ACE8" w:rsidR="0077653F" w:rsidRPr="009E578D" w:rsidRDefault="00D02823" w:rsidP="0049313F">
                <w:pPr>
                  <w:jc w:val="center"/>
                  <w:rPr>
                    <w:rFonts w:ascii="Arial" w:eastAsia="MS Gothic" w:hAnsi="Arial" w:cs="Arial"/>
                    <w:szCs w:val="22"/>
                  </w:rPr>
                </w:pPr>
                <w:r w:rsidRPr="009E578D">
                  <w:rPr>
                    <w:rFonts w:ascii="Segoe UI Symbol" w:eastAsia="MS Gothic" w:hAnsi="Segoe UI Symbol" w:cs="Segoe UI Symbol"/>
                    <w:szCs w:val="22"/>
                  </w:rPr>
                  <w:t>☐</w:t>
                </w:r>
              </w:p>
            </w:sdtContent>
          </w:sdt>
        </w:tc>
        <w:tc>
          <w:tcPr>
            <w:tcW w:w="8820" w:type="dxa"/>
          </w:tcPr>
          <w:p w14:paraId="72506AD9" w14:textId="77777777" w:rsidR="00D02823" w:rsidRPr="009E578D" w:rsidRDefault="00D02823" w:rsidP="00D02823">
            <w:pPr>
              <w:pStyle w:val="NormalWeb"/>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t>I would like my resit mark/s to count as my first sit mark/s.</w:t>
            </w:r>
          </w:p>
          <w:p w14:paraId="121FFE59" w14:textId="77777777" w:rsidR="00D02823" w:rsidRPr="009E578D" w:rsidRDefault="00D02823" w:rsidP="00D02823">
            <w:pPr>
              <w:pStyle w:val="NormalWeb"/>
              <w:numPr>
                <w:ilvl w:val="0"/>
                <w:numId w:val="25"/>
              </w:numPr>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t>Provide further details/ list the assessment/s:</w:t>
            </w:r>
          </w:p>
          <w:p w14:paraId="706D4504" w14:textId="77777777" w:rsidR="00D02823" w:rsidRPr="009E578D" w:rsidRDefault="00D02823" w:rsidP="00D02823">
            <w:pPr>
              <w:pStyle w:val="NormalWeb"/>
              <w:shd w:val="clear" w:color="auto" w:fill="FFFFFF"/>
              <w:spacing w:before="0" w:beforeAutospacing="0" w:after="0" w:afterAutospacing="0"/>
              <w:rPr>
                <w:rFonts w:ascii="Arial" w:hAnsi="Arial" w:cs="Arial"/>
                <w:i/>
                <w:iCs/>
                <w:sz w:val="22"/>
                <w:szCs w:val="22"/>
              </w:rPr>
            </w:pPr>
            <w:r w:rsidRPr="009E578D">
              <w:rPr>
                <w:rFonts w:ascii="Arial" w:hAnsi="Arial" w:cs="Arial"/>
                <w:i/>
                <w:iCs/>
                <w:sz w:val="22"/>
                <w:szCs w:val="22"/>
              </w:rPr>
              <w:t>Add text here</w:t>
            </w:r>
          </w:p>
          <w:p w14:paraId="58C974E7" w14:textId="65F14C24" w:rsidR="009874F9" w:rsidRPr="009E578D" w:rsidRDefault="009874F9" w:rsidP="00D02823">
            <w:pPr>
              <w:pStyle w:val="NormalWeb"/>
              <w:shd w:val="clear" w:color="auto" w:fill="FFFFFF"/>
              <w:spacing w:before="0" w:beforeAutospacing="0" w:after="0" w:afterAutospacing="0"/>
              <w:rPr>
                <w:rFonts w:ascii="Arial" w:hAnsi="Arial" w:cs="Arial"/>
                <w:bCs/>
                <w:sz w:val="22"/>
                <w:szCs w:val="22"/>
              </w:rPr>
            </w:pPr>
          </w:p>
        </w:tc>
      </w:tr>
      <w:tr w:rsidR="0077653F" w:rsidRPr="009E578D" w14:paraId="01EDD53C" w14:textId="77777777" w:rsidTr="0044746E">
        <w:trPr>
          <w:trHeight w:val="625"/>
        </w:trPr>
        <w:tc>
          <w:tcPr>
            <w:tcW w:w="673" w:type="dxa"/>
          </w:tcPr>
          <w:sdt>
            <w:sdtPr>
              <w:rPr>
                <w:rFonts w:ascii="Arial" w:hAnsi="Arial" w:cs="Arial"/>
                <w:szCs w:val="22"/>
              </w:rPr>
              <w:id w:val="-1740697097"/>
              <w14:checkbox>
                <w14:checked w14:val="0"/>
                <w14:checkedState w14:val="2612" w14:font="MS Gothic"/>
                <w14:uncheckedState w14:val="2610" w14:font="MS Gothic"/>
              </w14:checkbox>
            </w:sdtPr>
            <w:sdtEndPr/>
            <w:sdtContent>
              <w:p w14:paraId="02E25EAA" w14:textId="4457156F" w:rsidR="0077653F" w:rsidRPr="009E578D" w:rsidRDefault="0044746E" w:rsidP="0049313F">
                <w:pPr>
                  <w:jc w:val="center"/>
                  <w:rPr>
                    <w:rFonts w:ascii="Arial" w:eastAsia="MS Gothic" w:hAnsi="Arial" w:cs="Arial"/>
                    <w:szCs w:val="22"/>
                  </w:rPr>
                </w:pPr>
                <w:r w:rsidRPr="009E578D">
                  <w:rPr>
                    <w:rFonts w:ascii="Segoe UI Symbol" w:eastAsia="MS Gothic" w:hAnsi="Segoe UI Symbol" w:cs="Segoe UI Symbol"/>
                    <w:szCs w:val="22"/>
                  </w:rPr>
                  <w:t>☐</w:t>
                </w:r>
              </w:p>
            </w:sdtContent>
          </w:sdt>
        </w:tc>
        <w:tc>
          <w:tcPr>
            <w:tcW w:w="8820" w:type="dxa"/>
          </w:tcPr>
          <w:p w14:paraId="415641ED" w14:textId="3180C57A" w:rsidR="0077653F" w:rsidRPr="009E578D" w:rsidRDefault="0077653F" w:rsidP="0049313F">
            <w:pPr>
              <w:pStyle w:val="NormalWeb"/>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t xml:space="preserve">I would like to </w:t>
            </w:r>
            <w:proofErr w:type="spellStart"/>
            <w:r w:rsidRPr="009E578D">
              <w:rPr>
                <w:rFonts w:ascii="Arial" w:hAnsi="Arial" w:cs="Arial"/>
                <w:sz w:val="22"/>
                <w:szCs w:val="22"/>
              </w:rPr>
              <w:t>resit</w:t>
            </w:r>
            <w:proofErr w:type="spellEnd"/>
            <w:r w:rsidRPr="009E578D">
              <w:rPr>
                <w:rFonts w:ascii="Arial" w:hAnsi="Arial" w:cs="Arial"/>
                <w:sz w:val="22"/>
                <w:szCs w:val="22"/>
              </w:rPr>
              <w:t xml:space="preserve"> the whole academic year.</w:t>
            </w:r>
          </w:p>
          <w:p w14:paraId="2249BD3F" w14:textId="77777777" w:rsidR="0077653F" w:rsidRPr="009E578D" w:rsidRDefault="0077653F" w:rsidP="009874F9">
            <w:pPr>
              <w:pStyle w:val="NormalWeb"/>
              <w:shd w:val="clear" w:color="auto" w:fill="FFFFFF"/>
              <w:spacing w:before="0" w:beforeAutospacing="0" w:after="0" w:afterAutospacing="0"/>
              <w:ind w:left="720"/>
              <w:rPr>
                <w:rFonts w:ascii="Arial" w:hAnsi="Arial" w:cs="Arial"/>
                <w:b/>
                <w:sz w:val="22"/>
                <w:szCs w:val="22"/>
              </w:rPr>
            </w:pPr>
          </w:p>
        </w:tc>
      </w:tr>
      <w:tr w:rsidR="0077653F" w:rsidRPr="009E578D" w14:paraId="2236E2B6" w14:textId="77777777" w:rsidTr="0044746E">
        <w:trPr>
          <w:trHeight w:val="625"/>
        </w:trPr>
        <w:tc>
          <w:tcPr>
            <w:tcW w:w="673" w:type="dxa"/>
          </w:tcPr>
          <w:sdt>
            <w:sdtPr>
              <w:rPr>
                <w:rFonts w:ascii="Arial" w:hAnsi="Arial" w:cs="Arial"/>
                <w:szCs w:val="22"/>
              </w:rPr>
              <w:id w:val="1610164973"/>
              <w14:checkbox>
                <w14:checked w14:val="0"/>
                <w14:checkedState w14:val="2612" w14:font="MS Gothic"/>
                <w14:uncheckedState w14:val="2610" w14:font="MS Gothic"/>
              </w14:checkbox>
            </w:sdtPr>
            <w:sdtEndPr/>
            <w:sdtContent>
              <w:p w14:paraId="0E57A7FA" w14:textId="7E9F6DD1" w:rsidR="0044746E" w:rsidRPr="009E578D" w:rsidRDefault="0044746E" w:rsidP="0044746E">
                <w:pPr>
                  <w:jc w:val="center"/>
                  <w:rPr>
                    <w:rFonts w:ascii="Arial" w:hAnsi="Arial" w:cs="Arial"/>
                    <w:szCs w:val="22"/>
                  </w:rPr>
                </w:pPr>
                <w:r w:rsidRPr="009E578D">
                  <w:rPr>
                    <w:rFonts w:ascii="Segoe UI Symbol" w:eastAsia="MS Gothic" w:hAnsi="Segoe UI Symbol" w:cs="Segoe UI Symbol"/>
                    <w:szCs w:val="22"/>
                  </w:rPr>
                  <w:t>☐</w:t>
                </w:r>
              </w:p>
            </w:sdtContent>
          </w:sdt>
          <w:p w14:paraId="1C1A0CE1" w14:textId="77777777" w:rsidR="0077653F" w:rsidRPr="009E578D" w:rsidRDefault="0077653F" w:rsidP="0049313F">
            <w:pPr>
              <w:jc w:val="center"/>
              <w:rPr>
                <w:rFonts w:ascii="Arial" w:eastAsia="MS Gothic" w:hAnsi="Arial" w:cs="Arial"/>
                <w:szCs w:val="22"/>
              </w:rPr>
            </w:pPr>
          </w:p>
        </w:tc>
        <w:tc>
          <w:tcPr>
            <w:tcW w:w="8820" w:type="dxa"/>
          </w:tcPr>
          <w:p w14:paraId="3CE6ED2B" w14:textId="4E368143" w:rsidR="0077653F" w:rsidRPr="009E578D" w:rsidRDefault="0077653F" w:rsidP="0049313F">
            <w:pPr>
              <w:rPr>
                <w:rFonts w:ascii="Arial" w:hAnsi="Arial" w:cs="Arial"/>
                <w:bCs/>
                <w:szCs w:val="22"/>
              </w:rPr>
            </w:pPr>
            <w:r w:rsidRPr="009E578D">
              <w:rPr>
                <w:rFonts w:ascii="Arial" w:hAnsi="Arial" w:cs="Arial"/>
                <w:bCs/>
                <w:szCs w:val="22"/>
              </w:rPr>
              <w:t xml:space="preserve">I would like to request that an element of an assessment is </w:t>
            </w:r>
            <w:r w:rsidR="0044746E" w:rsidRPr="009E578D">
              <w:rPr>
                <w:rFonts w:ascii="Arial" w:hAnsi="Arial" w:cs="Arial"/>
                <w:bCs/>
                <w:szCs w:val="22"/>
              </w:rPr>
              <w:t>disregarded,</w:t>
            </w:r>
            <w:r w:rsidR="004E606A" w:rsidRPr="009E578D">
              <w:rPr>
                <w:rFonts w:ascii="Arial" w:hAnsi="Arial" w:cs="Arial"/>
                <w:bCs/>
                <w:szCs w:val="22"/>
              </w:rPr>
              <w:t xml:space="preserve"> and the module mark recomputed based on completed components (</w:t>
            </w:r>
            <w:r w:rsidR="009F5848" w:rsidRPr="009E578D">
              <w:rPr>
                <w:rFonts w:ascii="Arial" w:hAnsi="Arial" w:cs="Arial"/>
                <w:bCs/>
                <w:szCs w:val="22"/>
              </w:rPr>
              <w:t xml:space="preserve">note </w:t>
            </w:r>
            <w:r w:rsidR="004E606A" w:rsidRPr="009E578D">
              <w:rPr>
                <w:rFonts w:ascii="Arial" w:hAnsi="Arial" w:cs="Arial"/>
                <w:bCs/>
                <w:szCs w:val="22"/>
              </w:rPr>
              <w:t xml:space="preserve">the disregarded assessment must be worth </w:t>
            </w:r>
            <w:r w:rsidR="004E606A" w:rsidRPr="009E578D">
              <w:rPr>
                <w:rFonts w:ascii="Arial" w:hAnsi="Arial" w:cs="Arial"/>
                <w:b/>
                <w:szCs w:val="22"/>
              </w:rPr>
              <w:t>50% or less</w:t>
            </w:r>
            <w:r w:rsidR="004E606A" w:rsidRPr="009E578D">
              <w:rPr>
                <w:rFonts w:ascii="Arial" w:hAnsi="Arial" w:cs="Arial"/>
                <w:bCs/>
                <w:szCs w:val="22"/>
              </w:rPr>
              <w:t xml:space="preserve"> of the overall module mark).</w:t>
            </w:r>
          </w:p>
          <w:p w14:paraId="729494AB" w14:textId="77777777" w:rsidR="0044746E" w:rsidRPr="009E578D" w:rsidRDefault="0044746E" w:rsidP="0044746E">
            <w:pPr>
              <w:pStyle w:val="NormalWeb"/>
              <w:numPr>
                <w:ilvl w:val="0"/>
                <w:numId w:val="25"/>
              </w:numPr>
              <w:shd w:val="clear" w:color="auto" w:fill="FFFFFF"/>
              <w:spacing w:before="0" w:beforeAutospacing="0" w:after="0" w:afterAutospacing="0"/>
              <w:rPr>
                <w:rFonts w:ascii="Arial" w:hAnsi="Arial" w:cs="Arial"/>
                <w:sz w:val="22"/>
                <w:szCs w:val="22"/>
              </w:rPr>
            </w:pPr>
            <w:r w:rsidRPr="009E578D">
              <w:rPr>
                <w:rFonts w:ascii="Arial" w:hAnsi="Arial" w:cs="Arial"/>
                <w:sz w:val="22"/>
                <w:szCs w:val="22"/>
              </w:rPr>
              <w:t>Provide further details/ list the assessment/s:</w:t>
            </w:r>
          </w:p>
          <w:p w14:paraId="45FD1461" w14:textId="398F5F4F" w:rsidR="009874F9" w:rsidRPr="009E578D" w:rsidRDefault="009874F9" w:rsidP="009874F9">
            <w:pPr>
              <w:pStyle w:val="NormalWeb"/>
              <w:shd w:val="clear" w:color="auto" w:fill="FFFFFF"/>
              <w:spacing w:before="0" w:beforeAutospacing="0" w:after="0" w:afterAutospacing="0"/>
              <w:rPr>
                <w:rFonts w:ascii="Arial" w:hAnsi="Arial" w:cs="Arial"/>
                <w:i/>
                <w:iCs/>
                <w:sz w:val="22"/>
                <w:szCs w:val="22"/>
              </w:rPr>
            </w:pPr>
            <w:r w:rsidRPr="009E578D">
              <w:rPr>
                <w:rFonts w:ascii="Arial" w:hAnsi="Arial" w:cs="Arial"/>
                <w:i/>
                <w:iCs/>
                <w:sz w:val="22"/>
                <w:szCs w:val="22"/>
              </w:rPr>
              <w:t>Add text here</w:t>
            </w:r>
          </w:p>
          <w:p w14:paraId="7A0D0360" w14:textId="4225FA38" w:rsidR="009874F9" w:rsidRPr="009E578D" w:rsidRDefault="009874F9" w:rsidP="009874F9">
            <w:pPr>
              <w:pStyle w:val="NormalWeb"/>
              <w:shd w:val="clear" w:color="auto" w:fill="FFFFFF"/>
              <w:spacing w:before="0" w:beforeAutospacing="0" w:after="0" w:afterAutospacing="0"/>
              <w:rPr>
                <w:rFonts w:ascii="Arial" w:hAnsi="Arial" w:cs="Arial"/>
                <w:i/>
                <w:iCs/>
                <w:sz w:val="22"/>
                <w:szCs w:val="22"/>
              </w:rPr>
            </w:pPr>
          </w:p>
          <w:p w14:paraId="2E6CE26B" w14:textId="6047670B" w:rsidR="004E606A" w:rsidRPr="009E578D" w:rsidRDefault="004E606A" w:rsidP="0049313F">
            <w:pPr>
              <w:rPr>
                <w:rFonts w:ascii="Arial" w:hAnsi="Arial" w:cs="Arial"/>
                <w:bCs/>
                <w:szCs w:val="22"/>
              </w:rPr>
            </w:pPr>
          </w:p>
        </w:tc>
      </w:tr>
      <w:tr w:rsidR="004E606A" w:rsidRPr="009E578D" w14:paraId="01747AF3" w14:textId="77777777" w:rsidTr="0044746E">
        <w:trPr>
          <w:trHeight w:val="625"/>
        </w:trPr>
        <w:tc>
          <w:tcPr>
            <w:tcW w:w="673" w:type="dxa"/>
          </w:tcPr>
          <w:sdt>
            <w:sdtPr>
              <w:rPr>
                <w:rFonts w:ascii="Arial" w:hAnsi="Arial" w:cs="Arial"/>
                <w:szCs w:val="22"/>
              </w:rPr>
              <w:id w:val="-1212423594"/>
              <w14:checkbox>
                <w14:checked w14:val="0"/>
                <w14:checkedState w14:val="2612" w14:font="MS Gothic"/>
                <w14:uncheckedState w14:val="2610" w14:font="MS Gothic"/>
              </w14:checkbox>
            </w:sdtPr>
            <w:sdtEndPr/>
            <w:sdtContent>
              <w:p w14:paraId="3A9B8D54" w14:textId="09E4DE01" w:rsidR="0044746E" w:rsidRPr="009E578D" w:rsidRDefault="007F1C16" w:rsidP="0044746E">
                <w:pPr>
                  <w:jc w:val="center"/>
                  <w:rPr>
                    <w:rFonts w:ascii="Arial" w:hAnsi="Arial" w:cs="Arial"/>
                    <w:szCs w:val="22"/>
                  </w:rPr>
                </w:pPr>
                <w:r w:rsidRPr="009E578D">
                  <w:rPr>
                    <w:rFonts w:ascii="Segoe UI Symbol" w:eastAsia="MS Gothic" w:hAnsi="Segoe UI Symbol" w:cs="Segoe UI Symbol"/>
                    <w:szCs w:val="22"/>
                  </w:rPr>
                  <w:t>☐</w:t>
                </w:r>
              </w:p>
            </w:sdtContent>
          </w:sdt>
          <w:p w14:paraId="1D46FA0C" w14:textId="77777777" w:rsidR="004E606A" w:rsidRPr="009E578D" w:rsidRDefault="004E606A" w:rsidP="0049313F">
            <w:pPr>
              <w:jc w:val="center"/>
              <w:rPr>
                <w:rFonts w:ascii="Arial" w:eastAsia="MS Gothic" w:hAnsi="Arial" w:cs="Arial"/>
                <w:szCs w:val="22"/>
              </w:rPr>
            </w:pPr>
          </w:p>
        </w:tc>
        <w:tc>
          <w:tcPr>
            <w:tcW w:w="8820" w:type="dxa"/>
          </w:tcPr>
          <w:p w14:paraId="2DAE2637" w14:textId="025FFC8E" w:rsidR="004E606A" w:rsidRPr="009E578D" w:rsidRDefault="004E606A" w:rsidP="0049313F">
            <w:pPr>
              <w:rPr>
                <w:rFonts w:ascii="Arial" w:hAnsi="Arial" w:cs="Arial"/>
                <w:bCs/>
                <w:szCs w:val="22"/>
              </w:rPr>
            </w:pPr>
            <w:r w:rsidRPr="009E578D">
              <w:rPr>
                <w:rFonts w:ascii="Arial" w:hAnsi="Arial" w:cs="Arial"/>
                <w:bCs/>
                <w:szCs w:val="22"/>
              </w:rPr>
              <w:t>FOR FINAL YEAR STUDENTS ONLY:</w:t>
            </w:r>
            <w:r w:rsidR="006B7050" w:rsidRPr="009E578D">
              <w:rPr>
                <w:rFonts w:ascii="Arial" w:hAnsi="Arial" w:cs="Arial"/>
                <w:bCs/>
                <w:szCs w:val="22"/>
              </w:rPr>
              <w:t xml:space="preserve"> (regulation 26b</w:t>
            </w:r>
            <w:r w:rsidR="00BB0598" w:rsidRPr="009E578D">
              <w:rPr>
                <w:rFonts w:ascii="Arial" w:hAnsi="Arial" w:cs="Arial"/>
                <w:bCs/>
                <w:szCs w:val="22"/>
              </w:rPr>
              <w:t>, EC application</w:t>
            </w:r>
            <w:r w:rsidR="006B7050" w:rsidRPr="009E578D">
              <w:rPr>
                <w:rFonts w:ascii="Arial" w:hAnsi="Arial" w:cs="Arial"/>
                <w:bCs/>
                <w:szCs w:val="22"/>
              </w:rPr>
              <w:t>)</w:t>
            </w:r>
          </w:p>
          <w:p w14:paraId="504E8BA6" w14:textId="19532A48" w:rsidR="003A550C" w:rsidRPr="009E578D" w:rsidRDefault="00BB0598" w:rsidP="003A550C">
            <w:pPr>
              <w:rPr>
                <w:rFonts w:ascii="Arial" w:hAnsi="Arial" w:cs="Arial"/>
                <w:szCs w:val="22"/>
                <w:shd w:val="clear" w:color="auto" w:fill="FFFFFF"/>
              </w:rPr>
            </w:pPr>
            <w:r w:rsidRPr="009E578D">
              <w:rPr>
                <w:rFonts w:ascii="Arial" w:hAnsi="Arial" w:cs="Arial"/>
                <w:szCs w:val="22"/>
                <w:shd w:val="clear" w:color="auto" w:fill="FFFFFF"/>
              </w:rPr>
              <w:t xml:space="preserve">When a student has approved </w:t>
            </w:r>
            <w:r w:rsidRPr="009E578D">
              <w:rPr>
                <w:rFonts w:ascii="Arial" w:hAnsi="Arial" w:cs="Arial"/>
                <w:b/>
                <w:bCs/>
                <w:szCs w:val="22"/>
                <w:shd w:val="clear" w:color="auto" w:fill="FFFFFF"/>
              </w:rPr>
              <w:t>experienced circumstances</w:t>
            </w:r>
            <w:r w:rsidRPr="009E578D">
              <w:rPr>
                <w:rFonts w:ascii="Arial" w:hAnsi="Arial" w:cs="Arial"/>
                <w:szCs w:val="22"/>
                <w:shd w:val="clear" w:color="auto" w:fill="FFFFFF"/>
              </w:rPr>
              <w:t xml:space="preserve"> affecting their ability to study/take assessments in their final year of study, a request can be made to allow modules attracting no more than 20 credits</w:t>
            </w:r>
            <w:r w:rsidR="003A550C" w:rsidRPr="009E578D">
              <w:rPr>
                <w:rFonts w:ascii="Arial" w:hAnsi="Arial" w:cs="Arial"/>
                <w:szCs w:val="22"/>
                <w:shd w:val="clear" w:color="auto" w:fill="FFFFFF"/>
              </w:rPr>
              <w:t>, taken in the final year/stage of studies,</w:t>
            </w:r>
            <w:r w:rsidRPr="009E578D">
              <w:rPr>
                <w:rFonts w:ascii="Arial" w:hAnsi="Arial" w:cs="Arial"/>
                <w:szCs w:val="22"/>
                <w:shd w:val="clear" w:color="auto" w:fill="FFFFFF"/>
              </w:rPr>
              <w:t xml:space="preserve"> to be excluded from the calculation of the final average</w:t>
            </w:r>
            <w:r w:rsidR="003A550C" w:rsidRPr="009E578D">
              <w:rPr>
                <w:rFonts w:ascii="Arial" w:hAnsi="Arial" w:cs="Arial"/>
                <w:szCs w:val="22"/>
                <w:shd w:val="clear" w:color="auto" w:fill="FFFFFF"/>
              </w:rPr>
              <w:t xml:space="preserve"> (</w:t>
            </w:r>
            <w:r w:rsidR="003A550C" w:rsidRPr="009E578D">
              <w:rPr>
                <w:rFonts w:ascii="Arial" w:hAnsi="Arial" w:cs="Arial"/>
                <w:i/>
                <w:iCs/>
                <w:szCs w:val="22"/>
                <w:shd w:val="clear" w:color="auto" w:fill="FFFFFF"/>
              </w:rPr>
              <w:t xml:space="preserve">subject to meeting all additional conditions for application of this outcome under the </w:t>
            </w:r>
            <w:hyperlink r:id="rId23" w:history="1">
              <w:r w:rsidR="003A550C" w:rsidRPr="009E578D">
                <w:rPr>
                  <w:rStyle w:val="Hyperlink"/>
                  <w:rFonts w:ascii="Arial" w:hAnsi="Arial" w:cs="Arial"/>
                  <w:i/>
                  <w:iCs/>
                  <w:szCs w:val="22"/>
                  <w:shd w:val="clear" w:color="auto" w:fill="FFFFFF"/>
                </w:rPr>
                <w:t>UG Regulations</w:t>
              </w:r>
            </w:hyperlink>
            <w:r w:rsidR="003A550C" w:rsidRPr="009E578D">
              <w:rPr>
                <w:rFonts w:ascii="Arial" w:hAnsi="Arial" w:cs="Arial"/>
                <w:i/>
                <w:iCs/>
                <w:szCs w:val="22"/>
                <w:shd w:val="clear" w:color="auto" w:fill="FFFFFF"/>
              </w:rPr>
              <w:t>)</w:t>
            </w:r>
          </w:p>
          <w:p w14:paraId="10A20BC4" w14:textId="04FFEF53" w:rsidR="0044746E" w:rsidRPr="009E578D" w:rsidRDefault="0044746E" w:rsidP="003A550C">
            <w:pPr>
              <w:pStyle w:val="ListParagraph"/>
              <w:numPr>
                <w:ilvl w:val="0"/>
                <w:numId w:val="25"/>
              </w:numPr>
              <w:rPr>
                <w:rFonts w:ascii="Arial" w:hAnsi="Arial" w:cs="Arial"/>
                <w:szCs w:val="22"/>
              </w:rPr>
            </w:pPr>
            <w:r w:rsidRPr="009E578D">
              <w:rPr>
                <w:rFonts w:ascii="Arial" w:hAnsi="Arial" w:cs="Arial"/>
                <w:szCs w:val="22"/>
              </w:rPr>
              <w:t>Provide further details</w:t>
            </w:r>
            <w:r w:rsidR="003A550C" w:rsidRPr="009E578D">
              <w:rPr>
                <w:rFonts w:ascii="Arial" w:hAnsi="Arial" w:cs="Arial"/>
                <w:szCs w:val="22"/>
              </w:rPr>
              <w:t xml:space="preserve"> as to why you believe your circumstances meet with the above clause and attached supporting evidence</w:t>
            </w:r>
            <w:r w:rsidR="00015083" w:rsidRPr="009E578D">
              <w:rPr>
                <w:rFonts w:ascii="Arial" w:hAnsi="Arial" w:cs="Arial"/>
                <w:szCs w:val="22"/>
              </w:rPr>
              <w:t xml:space="preserve"> and</w:t>
            </w:r>
            <w:r w:rsidRPr="009E578D">
              <w:rPr>
                <w:rFonts w:ascii="Arial" w:hAnsi="Arial" w:cs="Arial"/>
                <w:szCs w:val="22"/>
              </w:rPr>
              <w:t xml:space="preserve"> list the assessment/s:</w:t>
            </w:r>
          </w:p>
          <w:p w14:paraId="1903A582" w14:textId="2751F25D" w:rsidR="009874F9" w:rsidRPr="009E578D" w:rsidRDefault="009874F9" w:rsidP="009874F9">
            <w:pPr>
              <w:pStyle w:val="NormalWeb"/>
              <w:shd w:val="clear" w:color="auto" w:fill="FFFFFF"/>
              <w:spacing w:before="0" w:beforeAutospacing="0" w:after="0" w:afterAutospacing="0"/>
              <w:rPr>
                <w:rFonts w:ascii="Arial" w:hAnsi="Arial" w:cs="Arial"/>
                <w:i/>
                <w:iCs/>
                <w:sz w:val="22"/>
                <w:szCs w:val="22"/>
              </w:rPr>
            </w:pPr>
            <w:r w:rsidRPr="009E578D">
              <w:rPr>
                <w:rFonts w:ascii="Arial" w:hAnsi="Arial" w:cs="Arial"/>
                <w:i/>
                <w:iCs/>
                <w:sz w:val="22"/>
                <w:szCs w:val="22"/>
              </w:rPr>
              <w:t>Add text here</w:t>
            </w:r>
          </w:p>
          <w:p w14:paraId="46F35E46" w14:textId="55E3E02C" w:rsidR="004E606A" w:rsidRPr="009E578D" w:rsidRDefault="004E606A" w:rsidP="0049313F">
            <w:pPr>
              <w:rPr>
                <w:rFonts w:ascii="Arial" w:hAnsi="Arial" w:cs="Arial"/>
                <w:bCs/>
                <w:szCs w:val="22"/>
              </w:rPr>
            </w:pPr>
          </w:p>
        </w:tc>
      </w:tr>
      <w:tr w:rsidR="007F1C16" w:rsidRPr="009E578D" w14:paraId="74DCE500" w14:textId="77777777" w:rsidTr="0044746E">
        <w:trPr>
          <w:trHeight w:val="625"/>
        </w:trPr>
        <w:tc>
          <w:tcPr>
            <w:tcW w:w="673" w:type="dxa"/>
          </w:tcPr>
          <w:sdt>
            <w:sdtPr>
              <w:rPr>
                <w:rFonts w:ascii="Arial" w:hAnsi="Arial" w:cs="Arial"/>
                <w:szCs w:val="22"/>
              </w:rPr>
              <w:id w:val="1544863577"/>
              <w14:checkbox>
                <w14:checked w14:val="0"/>
                <w14:checkedState w14:val="2612" w14:font="MS Gothic"/>
                <w14:uncheckedState w14:val="2610" w14:font="MS Gothic"/>
              </w14:checkbox>
            </w:sdtPr>
            <w:sdtEndPr/>
            <w:sdtContent>
              <w:p w14:paraId="18F09C75" w14:textId="77777777" w:rsidR="007F1C16" w:rsidRPr="009E578D" w:rsidRDefault="007F1C16" w:rsidP="007F1C16">
                <w:pPr>
                  <w:jc w:val="center"/>
                  <w:rPr>
                    <w:rFonts w:ascii="Arial" w:hAnsi="Arial" w:cs="Arial"/>
                    <w:szCs w:val="22"/>
                  </w:rPr>
                </w:pPr>
                <w:r w:rsidRPr="009E578D">
                  <w:rPr>
                    <w:rFonts w:ascii="Segoe UI Symbol" w:eastAsia="MS Gothic" w:hAnsi="Segoe UI Symbol" w:cs="Segoe UI Symbol"/>
                    <w:szCs w:val="22"/>
                  </w:rPr>
                  <w:t>☐</w:t>
                </w:r>
              </w:p>
            </w:sdtContent>
          </w:sdt>
          <w:p w14:paraId="4AD1952B" w14:textId="77777777" w:rsidR="007F1C16" w:rsidRPr="009E578D" w:rsidRDefault="007F1C16" w:rsidP="0044746E">
            <w:pPr>
              <w:jc w:val="center"/>
              <w:rPr>
                <w:rFonts w:ascii="Arial" w:eastAsia="MS Gothic" w:hAnsi="Arial" w:cs="Arial"/>
                <w:szCs w:val="22"/>
              </w:rPr>
            </w:pPr>
          </w:p>
        </w:tc>
        <w:tc>
          <w:tcPr>
            <w:tcW w:w="8820" w:type="dxa"/>
          </w:tcPr>
          <w:p w14:paraId="62CB4685" w14:textId="77777777" w:rsidR="007F1C16" w:rsidRPr="009E578D" w:rsidRDefault="007F1C16" w:rsidP="0049313F">
            <w:pPr>
              <w:rPr>
                <w:rFonts w:ascii="Arial" w:hAnsi="Arial" w:cs="Arial"/>
                <w:bCs/>
                <w:szCs w:val="22"/>
              </w:rPr>
            </w:pPr>
            <w:r w:rsidRPr="009E578D">
              <w:rPr>
                <w:rFonts w:ascii="Arial" w:hAnsi="Arial" w:cs="Arial"/>
                <w:bCs/>
                <w:szCs w:val="22"/>
              </w:rPr>
              <w:t xml:space="preserve">FOR FINAL YEAR STUDENTS ONLY: (regulation </w:t>
            </w:r>
            <w:r w:rsidR="00BF5604" w:rsidRPr="009E578D">
              <w:rPr>
                <w:rFonts w:ascii="Arial" w:hAnsi="Arial" w:cs="Arial"/>
                <w:bCs/>
                <w:szCs w:val="22"/>
              </w:rPr>
              <w:t>26b, EC application)</w:t>
            </w:r>
          </w:p>
          <w:p w14:paraId="564B4B25" w14:textId="6960CC10" w:rsidR="00BF5604" w:rsidRPr="009E578D" w:rsidRDefault="00FC327F" w:rsidP="0049313F">
            <w:pPr>
              <w:rPr>
                <w:rFonts w:ascii="Arial" w:hAnsi="Arial" w:cs="Arial"/>
                <w:b/>
                <w:bCs/>
                <w:szCs w:val="22"/>
                <w:shd w:val="clear" w:color="auto" w:fill="FFFFFF"/>
              </w:rPr>
            </w:pPr>
            <w:r w:rsidRPr="009E578D">
              <w:rPr>
                <w:rFonts w:ascii="Arial" w:hAnsi="Arial" w:cs="Arial"/>
                <w:szCs w:val="22"/>
                <w:shd w:val="clear" w:color="auto" w:fill="FFFFFF"/>
              </w:rPr>
              <w:t xml:space="preserve">When a student has </w:t>
            </w:r>
            <w:r w:rsidR="00BB0598" w:rsidRPr="009E578D">
              <w:rPr>
                <w:rFonts w:ascii="Arial" w:hAnsi="Arial" w:cs="Arial"/>
                <w:szCs w:val="22"/>
                <w:shd w:val="clear" w:color="auto" w:fill="FFFFFF"/>
              </w:rPr>
              <w:t xml:space="preserve">approved </w:t>
            </w:r>
            <w:r w:rsidRPr="009E578D">
              <w:rPr>
                <w:rFonts w:ascii="Arial" w:hAnsi="Arial" w:cs="Arial"/>
                <w:b/>
                <w:bCs/>
                <w:szCs w:val="22"/>
                <w:shd w:val="clear" w:color="auto" w:fill="FFFFFF"/>
              </w:rPr>
              <w:t>experienced circumstances</w:t>
            </w:r>
            <w:r w:rsidRPr="009E578D">
              <w:rPr>
                <w:rFonts w:ascii="Arial" w:hAnsi="Arial" w:cs="Arial"/>
                <w:szCs w:val="22"/>
                <w:shd w:val="clear" w:color="auto" w:fill="FFFFFF"/>
              </w:rPr>
              <w:t xml:space="preserve"> affecting their ability to study/take assessments in their final year of study, Examination Boards may recommend that a case be made to QSC to revisit performance in earlier years for the purposes of recommending a degree classification outside regulations. </w:t>
            </w:r>
            <w:r w:rsidR="00BF5604" w:rsidRPr="009E578D">
              <w:rPr>
                <w:rFonts w:ascii="Arial" w:hAnsi="Arial" w:cs="Arial"/>
                <w:szCs w:val="22"/>
                <w:shd w:val="clear" w:color="auto" w:fill="FFFFFF"/>
              </w:rPr>
              <w:t xml:space="preserve">This recommendation should only be used in </w:t>
            </w:r>
            <w:r w:rsidR="00BF5604" w:rsidRPr="009E578D">
              <w:rPr>
                <w:rFonts w:ascii="Arial" w:hAnsi="Arial" w:cs="Arial"/>
                <w:b/>
                <w:bCs/>
                <w:szCs w:val="22"/>
                <w:shd w:val="clear" w:color="auto" w:fill="FFFFFF"/>
              </w:rPr>
              <w:t>exceptional circumstances</w:t>
            </w:r>
            <w:r w:rsidR="00BF5604" w:rsidRPr="009E578D">
              <w:rPr>
                <w:rFonts w:ascii="Arial" w:hAnsi="Arial" w:cs="Arial"/>
                <w:szCs w:val="22"/>
                <w:shd w:val="clear" w:color="auto" w:fill="FFFFFF"/>
              </w:rPr>
              <w:t xml:space="preserve"> for cases where there is no prospect of the student undertaking first attempts within a reasonable period of time, for example, in the case of </w:t>
            </w:r>
            <w:r w:rsidR="00BF5604" w:rsidRPr="009E578D">
              <w:rPr>
                <w:rFonts w:ascii="Arial" w:hAnsi="Arial" w:cs="Arial"/>
                <w:b/>
                <w:bCs/>
                <w:szCs w:val="22"/>
                <w:shd w:val="clear" w:color="auto" w:fill="FFFFFF"/>
              </w:rPr>
              <w:t>chronic or terminal illness of the student or the dependent of a student.</w:t>
            </w:r>
          </w:p>
          <w:p w14:paraId="5B1F7D18" w14:textId="00C6E8BA" w:rsidR="00BF5604" w:rsidRPr="009E578D" w:rsidRDefault="00BF5604" w:rsidP="00BF5604">
            <w:pPr>
              <w:pStyle w:val="ListParagraph"/>
              <w:numPr>
                <w:ilvl w:val="0"/>
                <w:numId w:val="25"/>
              </w:numPr>
              <w:rPr>
                <w:rFonts w:ascii="Arial" w:hAnsi="Arial" w:cs="Arial"/>
                <w:bCs/>
                <w:szCs w:val="22"/>
              </w:rPr>
            </w:pPr>
            <w:r w:rsidRPr="009E578D">
              <w:rPr>
                <w:rFonts w:ascii="Arial" w:hAnsi="Arial" w:cs="Arial"/>
                <w:bCs/>
                <w:szCs w:val="22"/>
              </w:rPr>
              <w:t>Provide details as to why you believe your circumstances meet with the above clause</w:t>
            </w:r>
            <w:r w:rsidR="00BD2338" w:rsidRPr="009E578D">
              <w:rPr>
                <w:rFonts w:ascii="Arial" w:hAnsi="Arial" w:cs="Arial"/>
                <w:bCs/>
                <w:szCs w:val="22"/>
              </w:rPr>
              <w:t xml:space="preserve"> and attach appropriate supporting evidence</w:t>
            </w:r>
            <w:r w:rsidRPr="009E578D">
              <w:rPr>
                <w:rFonts w:ascii="Arial" w:hAnsi="Arial" w:cs="Arial"/>
                <w:bCs/>
                <w:szCs w:val="22"/>
              </w:rPr>
              <w:t>:</w:t>
            </w:r>
          </w:p>
          <w:p w14:paraId="3BF11EA7" w14:textId="77777777" w:rsidR="009874F9" w:rsidRPr="009E578D" w:rsidRDefault="009874F9" w:rsidP="009874F9">
            <w:pPr>
              <w:pStyle w:val="NormalWeb"/>
              <w:shd w:val="clear" w:color="auto" w:fill="FFFFFF"/>
              <w:spacing w:before="0" w:beforeAutospacing="0" w:after="0" w:afterAutospacing="0"/>
              <w:rPr>
                <w:rFonts w:ascii="Arial" w:hAnsi="Arial" w:cs="Arial"/>
                <w:i/>
                <w:iCs/>
                <w:sz w:val="22"/>
                <w:szCs w:val="22"/>
              </w:rPr>
            </w:pPr>
            <w:r w:rsidRPr="009E578D">
              <w:rPr>
                <w:rFonts w:ascii="Arial" w:hAnsi="Arial" w:cs="Arial"/>
                <w:i/>
                <w:iCs/>
                <w:sz w:val="22"/>
                <w:szCs w:val="22"/>
              </w:rPr>
              <w:t>Add text into here</w:t>
            </w:r>
          </w:p>
          <w:p w14:paraId="3D93163F" w14:textId="77777777" w:rsidR="00566F8F" w:rsidRPr="009E578D" w:rsidRDefault="00566F8F" w:rsidP="0049313F">
            <w:pPr>
              <w:rPr>
                <w:rFonts w:ascii="Arial" w:hAnsi="Arial" w:cs="Arial"/>
                <w:bCs/>
                <w:szCs w:val="22"/>
              </w:rPr>
            </w:pPr>
          </w:p>
          <w:p w14:paraId="65547A18" w14:textId="146D3B92" w:rsidR="00FC327F" w:rsidRPr="009E578D" w:rsidRDefault="00FC327F" w:rsidP="0049313F">
            <w:pPr>
              <w:rPr>
                <w:rFonts w:ascii="Arial" w:hAnsi="Arial" w:cs="Arial"/>
                <w:bCs/>
                <w:szCs w:val="22"/>
              </w:rPr>
            </w:pPr>
          </w:p>
        </w:tc>
      </w:tr>
      <w:tr w:rsidR="00BF5604" w:rsidRPr="009E578D" w14:paraId="4237D8A2" w14:textId="77777777" w:rsidTr="0044746E">
        <w:trPr>
          <w:trHeight w:val="625"/>
        </w:trPr>
        <w:tc>
          <w:tcPr>
            <w:tcW w:w="673" w:type="dxa"/>
          </w:tcPr>
          <w:sdt>
            <w:sdtPr>
              <w:rPr>
                <w:rFonts w:ascii="Arial" w:hAnsi="Arial" w:cs="Arial"/>
                <w:szCs w:val="22"/>
              </w:rPr>
              <w:id w:val="1919438896"/>
              <w14:checkbox>
                <w14:checked w14:val="0"/>
                <w14:checkedState w14:val="2612" w14:font="MS Gothic"/>
                <w14:uncheckedState w14:val="2610" w14:font="MS Gothic"/>
              </w14:checkbox>
            </w:sdtPr>
            <w:sdtEndPr/>
            <w:sdtContent>
              <w:p w14:paraId="7B7E594A" w14:textId="77777777" w:rsidR="00BF5604" w:rsidRPr="009E578D" w:rsidRDefault="00BF5604" w:rsidP="00566F8F">
                <w:pPr>
                  <w:jc w:val="center"/>
                  <w:rPr>
                    <w:rFonts w:ascii="Arial" w:hAnsi="Arial" w:cs="Arial"/>
                    <w:szCs w:val="22"/>
                  </w:rPr>
                </w:pPr>
                <w:r w:rsidRPr="009E578D">
                  <w:rPr>
                    <w:rFonts w:ascii="Segoe UI Symbol" w:eastAsia="MS Gothic" w:hAnsi="Segoe UI Symbol" w:cs="Segoe UI Symbol"/>
                    <w:szCs w:val="22"/>
                  </w:rPr>
                  <w:t>☐</w:t>
                </w:r>
              </w:p>
            </w:sdtContent>
          </w:sdt>
          <w:p w14:paraId="46F8B72E" w14:textId="77777777" w:rsidR="00BF5604" w:rsidRPr="009E578D" w:rsidRDefault="00BF5604" w:rsidP="00566F8F">
            <w:pPr>
              <w:jc w:val="center"/>
              <w:rPr>
                <w:rFonts w:ascii="Arial" w:eastAsia="MS Gothic" w:hAnsi="Arial" w:cs="Arial"/>
                <w:szCs w:val="22"/>
              </w:rPr>
            </w:pPr>
          </w:p>
        </w:tc>
        <w:tc>
          <w:tcPr>
            <w:tcW w:w="8820" w:type="dxa"/>
          </w:tcPr>
          <w:p w14:paraId="39BA950D" w14:textId="77777777" w:rsidR="00566F8F" w:rsidRPr="009E578D" w:rsidRDefault="00BF5604" w:rsidP="00566F8F">
            <w:pPr>
              <w:rPr>
                <w:rFonts w:ascii="Arial" w:hAnsi="Arial" w:cs="Arial"/>
                <w:bCs/>
                <w:szCs w:val="22"/>
              </w:rPr>
            </w:pPr>
            <w:r w:rsidRPr="009E578D">
              <w:rPr>
                <w:rFonts w:ascii="Arial" w:hAnsi="Arial" w:cs="Arial"/>
                <w:bCs/>
                <w:szCs w:val="22"/>
              </w:rPr>
              <w:t>OTHER:</w:t>
            </w:r>
          </w:p>
          <w:p w14:paraId="7BFF6BA4" w14:textId="48B57BCE" w:rsidR="00BF5604" w:rsidRPr="009E578D" w:rsidRDefault="00BF5604" w:rsidP="00566F8F">
            <w:pPr>
              <w:rPr>
                <w:rFonts w:ascii="Arial" w:hAnsi="Arial" w:cs="Arial"/>
                <w:szCs w:val="22"/>
              </w:rPr>
            </w:pPr>
            <w:r w:rsidRPr="009E578D">
              <w:rPr>
                <w:rFonts w:ascii="Arial" w:hAnsi="Arial" w:cs="Arial"/>
                <w:bCs/>
                <w:szCs w:val="22"/>
              </w:rPr>
              <w:t>Please list below any other outcome that you believe may be reasonable in the circumstances</w:t>
            </w:r>
            <w:r w:rsidR="006A33B0" w:rsidRPr="009E578D">
              <w:rPr>
                <w:rFonts w:ascii="Arial" w:hAnsi="Arial" w:cs="Arial"/>
                <w:bCs/>
                <w:szCs w:val="22"/>
              </w:rPr>
              <w:t xml:space="preserve">. </w:t>
            </w:r>
            <w:r w:rsidRPr="009E578D">
              <w:rPr>
                <w:rFonts w:ascii="Arial" w:hAnsi="Arial" w:cs="Arial"/>
                <w:bCs/>
                <w:szCs w:val="22"/>
              </w:rPr>
              <w:t>This cannot be an increase to the marks you were awarded for a piece of work</w:t>
            </w:r>
            <w:r w:rsidR="009F5848" w:rsidRPr="009E578D">
              <w:rPr>
                <w:rFonts w:ascii="Arial" w:hAnsi="Arial" w:cs="Arial"/>
                <w:bCs/>
                <w:szCs w:val="22"/>
              </w:rPr>
              <w:t xml:space="preserve"> or something which </w:t>
            </w:r>
            <w:r w:rsidR="009F5848" w:rsidRPr="009E578D">
              <w:rPr>
                <w:rFonts w:ascii="Arial" w:hAnsi="Arial" w:cs="Arial"/>
                <w:szCs w:val="22"/>
              </w:rPr>
              <w:t xml:space="preserve">is not permissible under University Regulations. </w:t>
            </w:r>
          </w:p>
          <w:p w14:paraId="2C31CFE0" w14:textId="77777777" w:rsidR="009874F9" w:rsidRPr="009E578D" w:rsidRDefault="009874F9" w:rsidP="009874F9">
            <w:pPr>
              <w:pStyle w:val="NormalWeb"/>
              <w:shd w:val="clear" w:color="auto" w:fill="FFFFFF"/>
              <w:spacing w:before="0" w:beforeAutospacing="0" w:after="0" w:afterAutospacing="0"/>
              <w:rPr>
                <w:rFonts w:ascii="Arial" w:hAnsi="Arial" w:cs="Arial"/>
                <w:i/>
                <w:iCs/>
                <w:sz w:val="22"/>
                <w:szCs w:val="22"/>
              </w:rPr>
            </w:pPr>
            <w:r w:rsidRPr="009E578D">
              <w:rPr>
                <w:rFonts w:ascii="Arial" w:hAnsi="Arial" w:cs="Arial"/>
                <w:i/>
                <w:iCs/>
                <w:sz w:val="22"/>
                <w:szCs w:val="22"/>
              </w:rPr>
              <w:t>Add text into here</w:t>
            </w:r>
          </w:p>
          <w:p w14:paraId="6D9C611B" w14:textId="77777777" w:rsidR="000353B8" w:rsidRPr="009E578D" w:rsidRDefault="000353B8" w:rsidP="00566F8F">
            <w:pPr>
              <w:rPr>
                <w:rFonts w:ascii="Arial" w:hAnsi="Arial" w:cs="Arial"/>
                <w:bCs/>
                <w:szCs w:val="22"/>
              </w:rPr>
            </w:pPr>
          </w:p>
          <w:p w14:paraId="4E984264" w14:textId="10D164C6" w:rsidR="00BF5604" w:rsidRPr="009E578D" w:rsidRDefault="00BF5604" w:rsidP="00566F8F">
            <w:pPr>
              <w:rPr>
                <w:rFonts w:ascii="Arial" w:hAnsi="Arial" w:cs="Arial"/>
                <w:bCs/>
                <w:szCs w:val="22"/>
              </w:rPr>
            </w:pPr>
          </w:p>
        </w:tc>
      </w:tr>
    </w:tbl>
    <w:p w14:paraId="2EA430AB" w14:textId="77777777" w:rsidR="0077653F" w:rsidRPr="009E578D" w:rsidRDefault="0077653F" w:rsidP="0077653F">
      <w:pPr>
        <w:rPr>
          <w:rFonts w:ascii="Arial" w:hAnsi="Arial" w:cs="Arial"/>
          <w:szCs w:val="22"/>
        </w:rPr>
      </w:pPr>
    </w:p>
    <w:p w14:paraId="0999C5FC" w14:textId="3B29F270" w:rsidR="00FF7B77" w:rsidRPr="009E578D" w:rsidRDefault="00FF7B77" w:rsidP="00E77EA4">
      <w:pPr>
        <w:rPr>
          <w:rFonts w:ascii="Arial" w:hAnsi="Arial" w:cs="Arial"/>
          <w:b/>
          <w:szCs w:val="22"/>
        </w:rPr>
      </w:pPr>
      <w:r w:rsidRPr="009E578D">
        <w:rPr>
          <w:rFonts w:ascii="Arial" w:hAnsi="Arial" w:cs="Arial"/>
          <w:b/>
          <w:szCs w:val="22"/>
        </w:rPr>
        <w:t>Section 5</w:t>
      </w:r>
      <w:r w:rsidRPr="009E578D">
        <w:rPr>
          <w:rFonts w:ascii="Arial" w:hAnsi="Arial" w:cs="Arial"/>
          <w:szCs w:val="22"/>
        </w:rPr>
        <w:t xml:space="preserve"> - </w:t>
      </w:r>
      <w:r w:rsidRPr="009E578D">
        <w:rPr>
          <w:rFonts w:ascii="Arial" w:hAnsi="Arial" w:cs="Arial"/>
          <w:b/>
          <w:szCs w:val="22"/>
        </w:rPr>
        <w:t>Supporting documentation</w:t>
      </w:r>
    </w:p>
    <w:p w14:paraId="6B4D119C" w14:textId="37784111" w:rsidR="00F02687" w:rsidRPr="009E578D" w:rsidRDefault="0044746E" w:rsidP="00E77EA4">
      <w:pPr>
        <w:rPr>
          <w:rFonts w:ascii="Arial" w:hAnsi="Arial" w:cs="Arial"/>
          <w:b/>
          <w:bCs/>
          <w:color w:val="FF0000"/>
          <w:szCs w:val="22"/>
        </w:rPr>
      </w:pPr>
      <w:r w:rsidRPr="009E578D">
        <w:rPr>
          <w:rFonts w:ascii="Arial" w:hAnsi="Arial" w:cs="Arial"/>
          <w:b/>
          <w:color w:val="FF0000"/>
          <w:szCs w:val="22"/>
        </w:rPr>
        <w:t xml:space="preserve">If evidence is not supplied </w:t>
      </w:r>
      <w:r w:rsidR="006B7050" w:rsidRPr="009E578D">
        <w:rPr>
          <w:rFonts w:ascii="Arial" w:hAnsi="Arial" w:cs="Arial"/>
          <w:b/>
          <w:color w:val="FF0000"/>
          <w:szCs w:val="22"/>
        </w:rPr>
        <w:t xml:space="preserve">to substantiate the matters </w:t>
      </w:r>
      <w:r w:rsidR="00BD2338" w:rsidRPr="009E578D">
        <w:rPr>
          <w:rFonts w:ascii="Arial" w:hAnsi="Arial" w:cs="Arial"/>
          <w:b/>
          <w:color w:val="FF0000"/>
          <w:szCs w:val="22"/>
        </w:rPr>
        <w:t>raised by you</w:t>
      </w:r>
      <w:r w:rsidRPr="009E578D">
        <w:rPr>
          <w:rFonts w:ascii="Arial" w:hAnsi="Arial" w:cs="Arial"/>
          <w:b/>
          <w:color w:val="FF0000"/>
          <w:szCs w:val="22"/>
        </w:rPr>
        <w:t xml:space="preserve">, </w:t>
      </w:r>
      <w:r w:rsidR="007D2F99" w:rsidRPr="009E578D">
        <w:rPr>
          <w:rFonts w:ascii="Arial" w:hAnsi="Arial" w:cs="Arial"/>
          <w:b/>
          <w:color w:val="FF0000"/>
          <w:szCs w:val="22"/>
        </w:rPr>
        <w:t>your</w:t>
      </w:r>
      <w:r w:rsidR="007D2F99" w:rsidRPr="009E578D">
        <w:rPr>
          <w:rFonts w:ascii="Arial" w:hAnsi="Arial" w:cs="Arial"/>
          <w:bCs/>
          <w:color w:val="FF0000"/>
          <w:szCs w:val="22"/>
        </w:rPr>
        <w:t xml:space="preserve"> </w:t>
      </w:r>
      <w:r w:rsidR="007D2F99" w:rsidRPr="009E578D">
        <w:rPr>
          <w:rStyle w:val="cf01"/>
          <w:rFonts w:ascii="Arial" w:hAnsi="Arial" w:cs="Arial"/>
          <w:sz w:val="22"/>
          <w:szCs w:val="22"/>
        </w:rPr>
        <w:t>appeal may not be accepted for consideration</w:t>
      </w:r>
      <w:r w:rsidR="006879AF" w:rsidRPr="009E578D">
        <w:rPr>
          <w:rFonts w:ascii="Arial" w:hAnsi="Arial" w:cs="Arial"/>
          <w:b/>
          <w:bCs/>
          <w:color w:val="FF0000"/>
          <w:szCs w:val="22"/>
        </w:rPr>
        <w:t>.</w:t>
      </w:r>
    </w:p>
    <w:p w14:paraId="1B64F5E8" w14:textId="77777777" w:rsidR="006879AF" w:rsidRPr="009E578D" w:rsidRDefault="006879AF" w:rsidP="00E77EA4">
      <w:pPr>
        <w:rPr>
          <w:rFonts w:ascii="Arial" w:hAnsi="Arial" w:cs="Arial"/>
          <w:b/>
          <w:szCs w:val="22"/>
        </w:rPr>
      </w:pPr>
    </w:p>
    <w:p w14:paraId="06A98F4D" w14:textId="1178C51E" w:rsidR="00F02687" w:rsidRPr="009E578D" w:rsidRDefault="00F02687" w:rsidP="00E77EA4">
      <w:pPr>
        <w:rPr>
          <w:rFonts w:ascii="Arial" w:hAnsi="Arial" w:cs="Arial"/>
          <w:szCs w:val="22"/>
        </w:rPr>
      </w:pPr>
      <w:r w:rsidRPr="009E578D">
        <w:rPr>
          <w:rFonts w:ascii="Arial" w:hAnsi="Arial" w:cs="Arial"/>
          <w:szCs w:val="22"/>
        </w:rPr>
        <w:t>Any evidence relevant to the appeal must be submitted at the same time as the form and cl</w:t>
      </w:r>
      <w:r w:rsidR="009C332B" w:rsidRPr="009E578D">
        <w:rPr>
          <w:rFonts w:ascii="Arial" w:hAnsi="Arial" w:cs="Arial"/>
          <w:szCs w:val="22"/>
        </w:rPr>
        <w:t xml:space="preserve">early referenced and labelled. </w:t>
      </w:r>
      <w:r w:rsidRPr="009E578D">
        <w:rPr>
          <w:rFonts w:ascii="Arial" w:hAnsi="Arial" w:cs="Arial"/>
          <w:szCs w:val="22"/>
        </w:rPr>
        <w:t xml:space="preserve">All documentation should be in </w:t>
      </w:r>
      <w:r w:rsidR="00FE26DF" w:rsidRPr="009E578D">
        <w:rPr>
          <w:rFonts w:ascii="Arial" w:hAnsi="Arial" w:cs="Arial"/>
          <w:szCs w:val="22"/>
        </w:rPr>
        <w:t>English,</w:t>
      </w:r>
      <w:r w:rsidRPr="009E578D">
        <w:rPr>
          <w:rFonts w:ascii="Arial" w:hAnsi="Arial" w:cs="Arial"/>
          <w:szCs w:val="22"/>
        </w:rPr>
        <w:t xml:space="preserve"> and the translation of any documents should be done by an accredited translator.</w:t>
      </w:r>
    </w:p>
    <w:p w14:paraId="5921A39F" w14:textId="77777777" w:rsidR="00AC0E51" w:rsidRPr="009E578D" w:rsidRDefault="00AC0E51" w:rsidP="007E4BCD">
      <w:pPr>
        <w:pStyle w:val="BodyText2"/>
        <w:rPr>
          <w:rFonts w:ascii="Arial" w:hAnsi="Arial" w:cs="Arial"/>
          <w:sz w:val="22"/>
          <w:szCs w:val="22"/>
        </w:rPr>
      </w:pPr>
    </w:p>
    <w:p w14:paraId="7A8EFB13" w14:textId="0C14DF7E" w:rsidR="00FF7B77" w:rsidRPr="009E578D" w:rsidRDefault="006B7050" w:rsidP="007E4BCD">
      <w:pPr>
        <w:pBdr>
          <w:top w:val="single" w:sz="4" w:space="1" w:color="auto"/>
          <w:left w:val="single" w:sz="4" w:space="4" w:color="auto"/>
          <w:bottom w:val="single" w:sz="4" w:space="1" w:color="auto"/>
          <w:right w:val="single" w:sz="4" w:space="4" w:color="auto"/>
        </w:pBdr>
        <w:rPr>
          <w:rFonts w:ascii="Arial" w:hAnsi="Arial" w:cs="Arial"/>
          <w:b/>
          <w:bCs/>
          <w:szCs w:val="22"/>
        </w:rPr>
      </w:pPr>
      <w:r w:rsidRPr="009E578D">
        <w:rPr>
          <w:rFonts w:ascii="Arial" w:hAnsi="Arial" w:cs="Arial"/>
          <w:b/>
          <w:bCs/>
          <w:szCs w:val="22"/>
        </w:rPr>
        <w:t>List the evidence you are</w:t>
      </w:r>
      <w:r w:rsidR="005A2D55" w:rsidRPr="009E578D">
        <w:rPr>
          <w:rFonts w:ascii="Arial" w:hAnsi="Arial" w:cs="Arial"/>
          <w:b/>
          <w:bCs/>
          <w:szCs w:val="22"/>
        </w:rPr>
        <w:t xml:space="preserve"> enclosing</w:t>
      </w:r>
      <w:r w:rsidRPr="009E578D">
        <w:rPr>
          <w:rFonts w:ascii="Arial" w:hAnsi="Arial" w:cs="Arial"/>
          <w:b/>
          <w:bCs/>
          <w:szCs w:val="22"/>
        </w:rPr>
        <w:t>:</w:t>
      </w:r>
    </w:p>
    <w:p w14:paraId="15C77B01" w14:textId="58C2C276" w:rsidR="006B7050" w:rsidRPr="009E578D" w:rsidRDefault="006B7050" w:rsidP="007E4BCD">
      <w:pPr>
        <w:pBdr>
          <w:top w:val="single" w:sz="4" w:space="1" w:color="auto"/>
          <w:left w:val="single" w:sz="4" w:space="4" w:color="auto"/>
          <w:bottom w:val="single" w:sz="4" w:space="1" w:color="auto"/>
          <w:right w:val="single" w:sz="4" w:space="4" w:color="auto"/>
        </w:pBdr>
        <w:rPr>
          <w:rFonts w:ascii="Arial" w:hAnsi="Arial" w:cs="Arial"/>
          <w:szCs w:val="22"/>
        </w:rPr>
      </w:pPr>
    </w:p>
    <w:p w14:paraId="1CA1B7EA" w14:textId="0B3A78C3" w:rsidR="007E4BCD" w:rsidRPr="009E578D" w:rsidRDefault="007E4BCD" w:rsidP="007E4BCD">
      <w:pPr>
        <w:pBdr>
          <w:top w:val="single" w:sz="4" w:space="1" w:color="auto"/>
          <w:left w:val="single" w:sz="4" w:space="4" w:color="auto"/>
          <w:bottom w:val="single" w:sz="4" w:space="1" w:color="auto"/>
          <w:right w:val="single" w:sz="4" w:space="4" w:color="auto"/>
        </w:pBdr>
        <w:rPr>
          <w:rFonts w:ascii="Arial" w:hAnsi="Arial" w:cs="Arial"/>
          <w:szCs w:val="22"/>
        </w:rPr>
      </w:pPr>
    </w:p>
    <w:p w14:paraId="5C8F2763" w14:textId="77777777" w:rsidR="006879AF" w:rsidRPr="009E578D" w:rsidRDefault="006879AF" w:rsidP="007E4BCD">
      <w:pPr>
        <w:pBdr>
          <w:top w:val="single" w:sz="4" w:space="1" w:color="auto"/>
          <w:left w:val="single" w:sz="4" w:space="4" w:color="auto"/>
          <w:bottom w:val="single" w:sz="4" w:space="1" w:color="auto"/>
          <w:right w:val="single" w:sz="4" w:space="4" w:color="auto"/>
        </w:pBdr>
        <w:rPr>
          <w:rFonts w:ascii="Arial" w:hAnsi="Arial" w:cs="Arial"/>
          <w:szCs w:val="22"/>
        </w:rPr>
      </w:pPr>
    </w:p>
    <w:p w14:paraId="62623330" w14:textId="77777777" w:rsidR="00015083" w:rsidRPr="009E578D" w:rsidRDefault="00015083" w:rsidP="00E77EA4">
      <w:pPr>
        <w:rPr>
          <w:rFonts w:ascii="Arial" w:hAnsi="Arial" w:cs="Arial"/>
          <w:b/>
          <w:szCs w:val="22"/>
        </w:rPr>
      </w:pPr>
    </w:p>
    <w:p w14:paraId="355B44F0" w14:textId="698D0769" w:rsidR="00FF7B77" w:rsidRPr="009E578D" w:rsidRDefault="00FF7B77" w:rsidP="00E77EA4">
      <w:pPr>
        <w:rPr>
          <w:rFonts w:ascii="Arial" w:hAnsi="Arial" w:cs="Arial"/>
          <w:b/>
          <w:szCs w:val="22"/>
        </w:rPr>
      </w:pPr>
      <w:r w:rsidRPr="009E578D">
        <w:rPr>
          <w:rFonts w:ascii="Arial" w:hAnsi="Arial" w:cs="Arial"/>
          <w:b/>
          <w:szCs w:val="22"/>
        </w:rPr>
        <w:t>Section 6 – Signature</w:t>
      </w:r>
    </w:p>
    <w:p w14:paraId="09707359" w14:textId="77777777" w:rsidR="00B3651A" w:rsidRPr="009E578D" w:rsidRDefault="00B3651A" w:rsidP="00E77EA4">
      <w:pPr>
        <w:rPr>
          <w:rFonts w:ascii="Arial" w:hAnsi="Arial" w:cs="Arial"/>
          <w:b/>
          <w:szCs w:val="22"/>
        </w:rPr>
      </w:pPr>
    </w:p>
    <w:p w14:paraId="3A05CDBD" w14:textId="56719FF5" w:rsidR="00B3651A" w:rsidRPr="009E578D" w:rsidRDefault="00B3651A" w:rsidP="00E77EA4">
      <w:pPr>
        <w:rPr>
          <w:rFonts w:ascii="Arial" w:hAnsi="Arial" w:cs="Arial"/>
          <w:szCs w:val="22"/>
        </w:rPr>
      </w:pPr>
      <w:r w:rsidRPr="009E578D">
        <w:rPr>
          <w:rFonts w:ascii="Arial" w:hAnsi="Arial" w:cs="Arial"/>
          <w:szCs w:val="22"/>
        </w:rPr>
        <w:t>I confirm that this my full account of the matters I wish to raise as part of an academic appeal</w:t>
      </w:r>
      <w:r w:rsidR="006A33B0" w:rsidRPr="009E578D">
        <w:rPr>
          <w:rFonts w:ascii="Arial" w:hAnsi="Arial" w:cs="Arial"/>
          <w:szCs w:val="22"/>
        </w:rPr>
        <w:t xml:space="preserve">. </w:t>
      </w:r>
      <w:r w:rsidRPr="009E578D">
        <w:rPr>
          <w:rFonts w:ascii="Arial" w:hAnsi="Arial" w:cs="Arial"/>
          <w:szCs w:val="22"/>
        </w:rPr>
        <w:t xml:space="preserve">I understand that new arguments or criteria </w:t>
      </w:r>
      <w:r w:rsidR="009C332B" w:rsidRPr="009E578D">
        <w:rPr>
          <w:rFonts w:ascii="Arial" w:hAnsi="Arial" w:cs="Arial"/>
          <w:szCs w:val="22"/>
        </w:rPr>
        <w:t xml:space="preserve">known to me now but not </w:t>
      </w:r>
      <w:r w:rsidRPr="009E578D">
        <w:rPr>
          <w:rFonts w:ascii="Arial" w:hAnsi="Arial" w:cs="Arial"/>
          <w:szCs w:val="22"/>
        </w:rPr>
        <w:t xml:space="preserve">included in this appeal will not be considered as part of a review request or </w:t>
      </w:r>
      <w:r w:rsidR="00BA0B26" w:rsidRPr="009E578D">
        <w:rPr>
          <w:rFonts w:ascii="Arial" w:hAnsi="Arial" w:cs="Arial"/>
          <w:szCs w:val="22"/>
        </w:rPr>
        <w:t>revised</w:t>
      </w:r>
      <w:r w:rsidRPr="009E578D">
        <w:rPr>
          <w:rFonts w:ascii="Arial" w:hAnsi="Arial" w:cs="Arial"/>
          <w:szCs w:val="22"/>
        </w:rPr>
        <w:t xml:space="preserve"> appeal.</w:t>
      </w:r>
    </w:p>
    <w:p w14:paraId="0BB28C2D" w14:textId="77777777" w:rsidR="00DC0B98" w:rsidRPr="009E578D" w:rsidRDefault="00DC0B98" w:rsidP="00E77EA4">
      <w:pPr>
        <w:rPr>
          <w:rFonts w:ascii="Arial" w:hAnsi="Arial" w:cs="Arial"/>
          <w:b/>
          <w:szCs w:val="22"/>
        </w:rPr>
      </w:pPr>
    </w:p>
    <w:p w14:paraId="5BB85CE2" w14:textId="60124DEC" w:rsidR="00DC0B98" w:rsidRPr="009E578D" w:rsidRDefault="00DC0B98" w:rsidP="00E77EA4">
      <w:pPr>
        <w:rPr>
          <w:rFonts w:ascii="Arial" w:hAnsi="Arial" w:cs="Arial"/>
          <w:szCs w:val="22"/>
        </w:rPr>
      </w:pPr>
      <w:r w:rsidRPr="009E578D">
        <w:rPr>
          <w:rFonts w:ascii="Arial" w:hAnsi="Arial" w:cs="Arial"/>
          <w:szCs w:val="22"/>
        </w:rPr>
        <w:t xml:space="preserve">In submitting this </w:t>
      </w:r>
      <w:r w:rsidR="006A33B0" w:rsidRPr="009E578D">
        <w:rPr>
          <w:rFonts w:ascii="Arial" w:hAnsi="Arial" w:cs="Arial"/>
          <w:szCs w:val="22"/>
        </w:rPr>
        <w:t>form,</w:t>
      </w:r>
      <w:r w:rsidRPr="009E578D">
        <w:rPr>
          <w:rFonts w:ascii="Arial" w:hAnsi="Arial" w:cs="Arial"/>
          <w:szCs w:val="22"/>
        </w:rPr>
        <w:t xml:space="preserve"> I give my consent for this information to be disclosed to relevant University staff responsible for the investigation and consideration of my appeal. I understand that the form and associated documentation and correspondence will be kept on my University record.</w:t>
      </w:r>
    </w:p>
    <w:p w14:paraId="4AD02F54" w14:textId="77777777" w:rsidR="00FF7B77" w:rsidRPr="009E578D" w:rsidRDefault="00FF7B77" w:rsidP="00E77EA4">
      <w:pPr>
        <w:rPr>
          <w:rFonts w:ascii="Arial" w:hAnsi="Arial" w:cs="Arial"/>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7116"/>
      </w:tblGrid>
      <w:tr w:rsidR="00FF7B77" w:rsidRPr="009E578D" w14:paraId="70D77D89" w14:textId="77777777" w:rsidTr="007E4BCD">
        <w:tc>
          <w:tcPr>
            <w:tcW w:w="2098" w:type="dxa"/>
          </w:tcPr>
          <w:p w14:paraId="2FB49291" w14:textId="77777777" w:rsidR="00FF7B77" w:rsidRPr="009E578D" w:rsidRDefault="00FF7B77" w:rsidP="00E77EA4">
            <w:pPr>
              <w:rPr>
                <w:rFonts w:ascii="Arial" w:hAnsi="Arial" w:cs="Arial"/>
                <w:szCs w:val="22"/>
              </w:rPr>
            </w:pPr>
            <w:r w:rsidRPr="009E578D">
              <w:rPr>
                <w:rFonts w:ascii="Arial" w:hAnsi="Arial" w:cs="Arial"/>
                <w:szCs w:val="22"/>
              </w:rPr>
              <w:t>Signature</w:t>
            </w:r>
          </w:p>
          <w:p w14:paraId="3D67917A" w14:textId="77777777" w:rsidR="00FF7B77" w:rsidRPr="009E578D" w:rsidRDefault="00FF7B77" w:rsidP="00E77EA4">
            <w:pPr>
              <w:rPr>
                <w:rFonts w:ascii="Arial" w:hAnsi="Arial" w:cs="Arial"/>
                <w:szCs w:val="22"/>
              </w:rPr>
            </w:pPr>
          </w:p>
        </w:tc>
        <w:tc>
          <w:tcPr>
            <w:tcW w:w="7116" w:type="dxa"/>
          </w:tcPr>
          <w:p w14:paraId="4944D621" w14:textId="77777777" w:rsidR="00FF7B77" w:rsidRPr="009E578D" w:rsidRDefault="00FF7B77" w:rsidP="00E77EA4">
            <w:pPr>
              <w:rPr>
                <w:rFonts w:ascii="Arial" w:hAnsi="Arial" w:cs="Arial"/>
                <w:szCs w:val="22"/>
              </w:rPr>
            </w:pPr>
          </w:p>
        </w:tc>
      </w:tr>
      <w:tr w:rsidR="00FF7B77" w:rsidRPr="009E578D" w14:paraId="1AC2FC0B" w14:textId="77777777" w:rsidTr="007E4BCD">
        <w:tc>
          <w:tcPr>
            <w:tcW w:w="2098" w:type="dxa"/>
          </w:tcPr>
          <w:p w14:paraId="15F7F0E6" w14:textId="77777777" w:rsidR="00FF7B77" w:rsidRPr="009E578D" w:rsidRDefault="00FF7B77" w:rsidP="00E77EA4">
            <w:pPr>
              <w:rPr>
                <w:rFonts w:ascii="Arial" w:hAnsi="Arial" w:cs="Arial"/>
                <w:szCs w:val="22"/>
              </w:rPr>
            </w:pPr>
            <w:r w:rsidRPr="009E578D">
              <w:rPr>
                <w:rFonts w:ascii="Arial" w:hAnsi="Arial" w:cs="Arial"/>
                <w:szCs w:val="22"/>
              </w:rPr>
              <w:t>Date</w:t>
            </w:r>
          </w:p>
          <w:p w14:paraId="63E17268" w14:textId="77777777" w:rsidR="00FF7B77" w:rsidRPr="009E578D" w:rsidRDefault="00FF7B77" w:rsidP="00E77EA4">
            <w:pPr>
              <w:rPr>
                <w:rFonts w:ascii="Arial" w:hAnsi="Arial" w:cs="Arial"/>
                <w:szCs w:val="22"/>
              </w:rPr>
            </w:pPr>
          </w:p>
        </w:tc>
        <w:tc>
          <w:tcPr>
            <w:tcW w:w="7116" w:type="dxa"/>
          </w:tcPr>
          <w:p w14:paraId="5AEEEB3A" w14:textId="77777777" w:rsidR="00FF7B77" w:rsidRPr="009E578D" w:rsidRDefault="00FF7B77" w:rsidP="00E77EA4">
            <w:pPr>
              <w:rPr>
                <w:rFonts w:ascii="Arial" w:hAnsi="Arial" w:cs="Arial"/>
                <w:szCs w:val="22"/>
              </w:rPr>
            </w:pPr>
          </w:p>
        </w:tc>
      </w:tr>
    </w:tbl>
    <w:p w14:paraId="454C0205" w14:textId="77777777" w:rsidR="00FF7B77" w:rsidRPr="009E578D" w:rsidRDefault="00FF7B77" w:rsidP="00E77EA4">
      <w:pPr>
        <w:pStyle w:val="Heading2"/>
        <w:rPr>
          <w:rFonts w:ascii="Arial" w:hAnsi="Arial" w:cs="Arial"/>
          <w:sz w:val="22"/>
          <w:szCs w:val="22"/>
        </w:rPr>
      </w:pPr>
    </w:p>
    <w:p w14:paraId="0FF6535C" w14:textId="4354CE23" w:rsidR="005005EF" w:rsidRPr="009E578D" w:rsidRDefault="00FF7B77" w:rsidP="00E77EA4">
      <w:pPr>
        <w:pStyle w:val="Heading2"/>
        <w:rPr>
          <w:rFonts w:ascii="Arial" w:hAnsi="Arial" w:cs="Arial"/>
          <w:b w:val="0"/>
          <w:color w:val="FF0000"/>
          <w:sz w:val="22"/>
          <w:szCs w:val="22"/>
        </w:rPr>
      </w:pPr>
      <w:r w:rsidRPr="009E578D">
        <w:rPr>
          <w:rFonts w:ascii="Arial" w:hAnsi="Arial" w:cs="Arial"/>
          <w:b w:val="0"/>
          <w:color w:val="FF0000"/>
          <w:sz w:val="22"/>
          <w:szCs w:val="22"/>
        </w:rPr>
        <w:t xml:space="preserve">The appeal </w:t>
      </w:r>
      <w:r w:rsidR="003905AB" w:rsidRPr="009E578D">
        <w:rPr>
          <w:rFonts w:ascii="Arial" w:hAnsi="Arial" w:cs="Arial"/>
          <w:b w:val="0"/>
          <w:color w:val="FF0000"/>
          <w:sz w:val="22"/>
          <w:szCs w:val="22"/>
        </w:rPr>
        <w:t xml:space="preserve">form </w:t>
      </w:r>
      <w:r w:rsidRPr="009E578D">
        <w:rPr>
          <w:rFonts w:ascii="Arial" w:hAnsi="Arial" w:cs="Arial"/>
          <w:b w:val="0"/>
          <w:color w:val="FF0000"/>
          <w:sz w:val="22"/>
          <w:szCs w:val="22"/>
        </w:rPr>
        <w:t>must be signed and dated</w:t>
      </w:r>
      <w:r w:rsidR="005005EF" w:rsidRPr="009E578D">
        <w:rPr>
          <w:rFonts w:ascii="Arial" w:hAnsi="Arial" w:cs="Arial"/>
          <w:b w:val="0"/>
          <w:color w:val="FF0000"/>
          <w:sz w:val="22"/>
          <w:szCs w:val="22"/>
        </w:rPr>
        <w:t xml:space="preserve"> and returned no later than </w:t>
      </w:r>
      <w:r w:rsidR="00031B98">
        <w:rPr>
          <w:rFonts w:ascii="Arial" w:hAnsi="Arial" w:cs="Arial"/>
          <w:color w:val="FF0000"/>
          <w:sz w:val="22"/>
          <w:szCs w:val="22"/>
        </w:rPr>
        <w:t xml:space="preserve">30 </w:t>
      </w:r>
      <w:r w:rsidR="002658EF">
        <w:rPr>
          <w:rFonts w:ascii="Arial" w:hAnsi="Arial" w:cs="Arial"/>
          <w:color w:val="FF0000"/>
          <w:sz w:val="22"/>
          <w:szCs w:val="22"/>
        </w:rPr>
        <w:t>working</w:t>
      </w:r>
      <w:r w:rsidR="00031B98">
        <w:rPr>
          <w:rFonts w:ascii="Arial" w:hAnsi="Arial" w:cs="Arial"/>
          <w:color w:val="FF0000"/>
          <w:sz w:val="22"/>
          <w:szCs w:val="22"/>
        </w:rPr>
        <w:t xml:space="preserve"> days</w:t>
      </w:r>
      <w:r w:rsidR="005005EF" w:rsidRPr="009E578D">
        <w:rPr>
          <w:rFonts w:ascii="Arial" w:hAnsi="Arial" w:cs="Arial"/>
          <w:b w:val="0"/>
          <w:color w:val="FF0000"/>
          <w:sz w:val="22"/>
          <w:szCs w:val="22"/>
        </w:rPr>
        <w:t xml:space="preserve"> after receiving notification of the decision against which you are appealing.</w:t>
      </w:r>
    </w:p>
    <w:p w14:paraId="4897E164" w14:textId="37A341EB" w:rsidR="00D70E2D" w:rsidRPr="009E578D" w:rsidRDefault="00D70E2D" w:rsidP="00D70E2D">
      <w:pPr>
        <w:rPr>
          <w:rFonts w:ascii="Arial" w:hAnsi="Arial" w:cs="Arial"/>
          <w:szCs w:val="22"/>
        </w:rPr>
      </w:pPr>
    </w:p>
    <w:p w14:paraId="24B68B6B" w14:textId="77777777" w:rsidR="007F1C16" w:rsidRPr="009E578D" w:rsidRDefault="007F1C16" w:rsidP="007F1C16">
      <w:pPr>
        <w:pStyle w:val="Heading2"/>
        <w:rPr>
          <w:rFonts w:ascii="Arial" w:hAnsi="Arial" w:cs="Arial"/>
          <w:b w:val="0"/>
          <w:sz w:val="22"/>
          <w:szCs w:val="22"/>
        </w:rPr>
      </w:pPr>
      <w:r w:rsidRPr="009E578D">
        <w:rPr>
          <w:rFonts w:ascii="Arial" w:hAnsi="Arial" w:cs="Arial"/>
          <w:b w:val="0"/>
          <w:sz w:val="22"/>
          <w:szCs w:val="22"/>
        </w:rPr>
        <w:t xml:space="preserve">Please return this form to: </w:t>
      </w:r>
    </w:p>
    <w:p w14:paraId="0A0F3ECC" w14:textId="77777777" w:rsidR="007F1C16" w:rsidRPr="009E578D" w:rsidRDefault="00B07850" w:rsidP="007F1C16">
      <w:pPr>
        <w:rPr>
          <w:rFonts w:ascii="Arial" w:hAnsi="Arial" w:cs="Arial"/>
          <w:szCs w:val="22"/>
        </w:rPr>
      </w:pPr>
      <w:hyperlink r:id="rId24" w:history="1">
        <w:r w:rsidR="007F1C16" w:rsidRPr="009E578D">
          <w:rPr>
            <w:rStyle w:val="Hyperlink"/>
            <w:rFonts w:ascii="Arial" w:hAnsi="Arial" w:cs="Arial"/>
            <w:szCs w:val="22"/>
          </w:rPr>
          <w:t>academic-appeals@nottingham.ac.uk</w:t>
        </w:r>
      </w:hyperlink>
    </w:p>
    <w:p w14:paraId="05E8D10F" w14:textId="77777777" w:rsidR="007F1C16" w:rsidRPr="009E578D" w:rsidRDefault="007F1C16" w:rsidP="007F1C16">
      <w:pPr>
        <w:rPr>
          <w:rFonts w:ascii="Arial" w:hAnsi="Arial" w:cs="Arial"/>
          <w:szCs w:val="22"/>
        </w:rPr>
      </w:pPr>
    </w:p>
    <w:p w14:paraId="4FA8E1B9" w14:textId="77777777" w:rsidR="007F1C16" w:rsidRPr="009E578D" w:rsidRDefault="007F1C16" w:rsidP="007F1C16">
      <w:pPr>
        <w:rPr>
          <w:rFonts w:ascii="Arial" w:hAnsi="Arial" w:cs="Arial"/>
          <w:i/>
          <w:szCs w:val="22"/>
        </w:rPr>
      </w:pPr>
      <w:r w:rsidRPr="009E578D">
        <w:rPr>
          <w:rFonts w:ascii="Arial" w:hAnsi="Arial" w:cs="Arial"/>
          <w:i/>
          <w:szCs w:val="22"/>
        </w:rPr>
        <w:t xml:space="preserve">It is your responsibility to ensure that the form has been completed correctly and that any supporting documentation is listed and attached. </w:t>
      </w:r>
    </w:p>
    <w:p w14:paraId="4A9B36C9" w14:textId="77777777" w:rsidR="007F1C16" w:rsidRPr="009E578D" w:rsidRDefault="007F1C16" w:rsidP="00D70E2D">
      <w:pPr>
        <w:rPr>
          <w:rFonts w:ascii="Arial" w:hAnsi="Arial" w:cs="Arial"/>
          <w:szCs w:val="22"/>
        </w:rPr>
      </w:pPr>
    </w:p>
    <w:p w14:paraId="77E8A638" w14:textId="429B83C6" w:rsidR="005005EF" w:rsidRPr="009E578D" w:rsidRDefault="005005EF" w:rsidP="000353B8">
      <w:pPr>
        <w:shd w:val="clear" w:color="auto" w:fill="FFFFFF"/>
        <w:spacing w:after="120"/>
        <w:jc w:val="both"/>
        <w:rPr>
          <w:rFonts w:ascii="Arial" w:hAnsi="Arial" w:cs="Arial"/>
          <w:b/>
          <w:szCs w:val="22"/>
        </w:rPr>
      </w:pPr>
    </w:p>
    <w:sectPr w:rsidR="005005EF" w:rsidRPr="009E578D" w:rsidSect="003905AB">
      <w:footerReference w:type="even" r:id="rId25"/>
      <w:footerReference w:type="default" r:id="rId26"/>
      <w:pgSz w:w="11906" w:h="16838" w:code="9"/>
      <w:pgMar w:top="1134" w:right="1361" w:bottom="992"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DF454" w14:textId="77777777" w:rsidR="00434178" w:rsidRDefault="00434178">
      <w:r>
        <w:separator/>
      </w:r>
    </w:p>
  </w:endnote>
  <w:endnote w:type="continuationSeparator" w:id="0">
    <w:p w14:paraId="2B9E65CB" w14:textId="77777777" w:rsidR="00434178" w:rsidRDefault="0043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03244" w14:textId="77777777" w:rsidR="001E6584" w:rsidRDefault="001E6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B51586" w14:textId="77777777" w:rsidR="001E6584" w:rsidRDefault="001E6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B2E47" w14:textId="61386C38" w:rsidR="001E6584" w:rsidRDefault="001E6584">
    <w:pPr>
      <w:pStyle w:val="Footer"/>
      <w:framePr w:wrap="around" w:vAnchor="text" w:hAnchor="page" w:x="5761" w:y="-38"/>
      <w:jc w:val="center"/>
      <w:rPr>
        <w:rStyle w:val="PageNumber"/>
        <w:rFonts w:ascii="Verdana" w:hAnsi="Verdana"/>
        <w:sz w:val="20"/>
      </w:rPr>
    </w:pPr>
    <w:r>
      <w:rPr>
        <w:rStyle w:val="PageNumber"/>
        <w:rFonts w:ascii="Verdana" w:hAnsi="Verdana"/>
        <w:sz w:val="20"/>
      </w:rPr>
      <w:fldChar w:fldCharType="begin"/>
    </w:r>
    <w:r>
      <w:rPr>
        <w:rStyle w:val="PageNumber"/>
        <w:rFonts w:ascii="Verdana" w:hAnsi="Verdana"/>
        <w:sz w:val="20"/>
      </w:rPr>
      <w:instrText xml:space="preserve">PAGE  </w:instrText>
    </w:r>
    <w:r>
      <w:rPr>
        <w:rStyle w:val="PageNumber"/>
        <w:rFonts w:ascii="Verdana" w:hAnsi="Verdana"/>
        <w:sz w:val="20"/>
      </w:rPr>
      <w:fldChar w:fldCharType="separate"/>
    </w:r>
    <w:r w:rsidR="00AC5802">
      <w:rPr>
        <w:rStyle w:val="PageNumber"/>
        <w:rFonts w:ascii="Verdana" w:hAnsi="Verdana"/>
        <w:noProof/>
        <w:sz w:val="20"/>
      </w:rPr>
      <w:t>4</w:t>
    </w:r>
    <w:r>
      <w:rPr>
        <w:rStyle w:val="PageNumber"/>
        <w:rFonts w:ascii="Verdana" w:hAnsi="Verdana"/>
        <w:sz w:val="20"/>
      </w:rPr>
      <w:fldChar w:fldCharType="end"/>
    </w:r>
  </w:p>
  <w:p w14:paraId="69EB265E" w14:textId="786E9E66" w:rsidR="001E6584" w:rsidRPr="007E4BCD" w:rsidRDefault="007E4BCD">
    <w:pPr>
      <w:pStyle w:val="Footer"/>
      <w:ind w:right="360"/>
      <w:rPr>
        <w:rFonts w:ascii="Verdana" w:hAnsi="Verdana"/>
        <w:sz w:val="20"/>
      </w:rPr>
    </w:pPr>
    <w:r w:rsidRPr="007E4BCD">
      <w:rPr>
        <w:rFonts w:ascii="Verdana" w:hAnsi="Verdana"/>
        <w:sz w:val="20"/>
      </w:rPr>
      <w:t xml:space="preserve">Academic Appeal form </w:t>
    </w:r>
    <w:r w:rsidR="001F47CD">
      <w:rPr>
        <w:rFonts w:ascii="Verdana" w:hAnsi="Verdana"/>
        <w:sz w:val="20"/>
      </w:rPr>
      <w:t>(Jan_2</w:t>
    </w:r>
    <w:r w:rsidR="009E578D">
      <w:rPr>
        <w:rFonts w:ascii="Verdana" w:hAnsi="Verdana"/>
        <w:sz w:val="20"/>
      </w:rPr>
      <w:t>5</w:t>
    </w:r>
    <w:r w:rsidR="001F47CD">
      <w:rPr>
        <w:rFonts w:ascii="Verdana" w:hAnsi="Verdan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1EE5E" w14:textId="77777777" w:rsidR="00434178" w:rsidRDefault="00434178">
      <w:r>
        <w:separator/>
      </w:r>
    </w:p>
  </w:footnote>
  <w:footnote w:type="continuationSeparator" w:id="0">
    <w:p w14:paraId="6CA4CAE6" w14:textId="77777777" w:rsidR="00434178" w:rsidRDefault="00434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1B8"/>
    <w:multiLevelType w:val="hybridMultilevel"/>
    <w:tmpl w:val="68504FA6"/>
    <w:lvl w:ilvl="0" w:tplc="96A49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C3177"/>
    <w:multiLevelType w:val="hybridMultilevel"/>
    <w:tmpl w:val="DBA611B2"/>
    <w:lvl w:ilvl="0" w:tplc="96A498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93337"/>
    <w:multiLevelType w:val="hybridMultilevel"/>
    <w:tmpl w:val="07548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C465E"/>
    <w:multiLevelType w:val="hybridMultilevel"/>
    <w:tmpl w:val="9C5E5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7794D"/>
    <w:multiLevelType w:val="hybridMultilevel"/>
    <w:tmpl w:val="5F3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620A4"/>
    <w:multiLevelType w:val="hybridMultilevel"/>
    <w:tmpl w:val="6A98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072F"/>
    <w:multiLevelType w:val="hybridMultilevel"/>
    <w:tmpl w:val="66FC6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7507AA"/>
    <w:multiLevelType w:val="singleLevel"/>
    <w:tmpl w:val="55422404"/>
    <w:lvl w:ilvl="0">
      <w:start w:val="1"/>
      <w:numFmt w:val="decimal"/>
      <w:lvlText w:val="%1."/>
      <w:lvlJc w:val="left"/>
      <w:pPr>
        <w:tabs>
          <w:tab w:val="num" w:pos="360"/>
        </w:tabs>
        <w:ind w:left="360" w:hanging="360"/>
      </w:pPr>
    </w:lvl>
  </w:abstractNum>
  <w:abstractNum w:abstractNumId="8" w15:restartNumberingAfterBreak="0">
    <w:nsid w:val="19656337"/>
    <w:multiLevelType w:val="hybridMultilevel"/>
    <w:tmpl w:val="079C35D0"/>
    <w:lvl w:ilvl="0" w:tplc="5E205C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B6608"/>
    <w:multiLevelType w:val="multilevel"/>
    <w:tmpl w:val="F550C8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ED31DBB"/>
    <w:multiLevelType w:val="hybridMultilevel"/>
    <w:tmpl w:val="447C98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690FC3"/>
    <w:multiLevelType w:val="singleLevel"/>
    <w:tmpl w:val="55422404"/>
    <w:lvl w:ilvl="0">
      <w:start w:val="1"/>
      <w:numFmt w:val="decimal"/>
      <w:lvlText w:val="%1."/>
      <w:lvlJc w:val="left"/>
      <w:pPr>
        <w:tabs>
          <w:tab w:val="num" w:pos="360"/>
        </w:tabs>
        <w:ind w:left="360" w:hanging="360"/>
      </w:pPr>
    </w:lvl>
  </w:abstractNum>
  <w:abstractNum w:abstractNumId="12" w15:restartNumberingAfterBreak="0">
    <w:nsid w:val="303804FD"/>
    <w:multiLevelType w:val="hybridMultilevel"/>
    <w:tmpl w:val="313E9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591783"/>
    <w:multiLevelType w:val="hybridMultilevel"/>
    <w:tmpl w:val="426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47B7A"/>
    <w:multiLevelType w:val="hybridMultilevel"/>
    <w:tmpl w:val="2B3AA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483B3C"/>
    <w:multiLevelType w:val="hybridMultilevel"/>
    <w:tmpl w:val="3F2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37249"/>
    <w:multiLevelType w:val="hybridMultilevel"/>
    <w:tmpl w:val="E0688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6D5339"/>
    <w:multiLevelType w:val="hybridMultilevel"/>
    <w:tmpl w:val="26D29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AE4EF6"/>
    <w:multiLevelType w:val="hybridMultilevel"/>
    <w:tmpl w:val="F140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0433A"/>
    <w:multiLevelType w:val="multilevel"/>
    <w:tmpl w:val="7520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0A3"/>
    <w:multiLevelType w:val="multilevel"/>
    <w:tmpl w:val="874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4391F"/>
    <w:multiLevelType w:val="hybridMultilevel"/>
    <w:tmpl w:val="588C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638B2"/>
    <w:multiLevelType w:val="hybridMultilevel"/>
    <w:tmpl w:val="41CEC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BB56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E25C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4822A0E"/>
    <w:multiLevelType w:val="hybridMultilevel"/>
    <w:tmpl w:val="1390E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E38AE"/>
    <w:multiLevelType w:val="hybridMultilevel"/>
    <w:tmpl w:val="44642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615029"/>
    <w:multiLevelType w:val="hybridMultilevel"/>
    <w:tmpl w:val="D7BA7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15637C"/>
    <w:multiLevelType w:val="singleLevel"/>
    <w:tmpl w:val="0A666EBC"/>
    <w:lvl w:ilvl="0">
      <w:start w:val="1"/>
      <w:numFmt w:val="decimal"/>
      <w:lvlText w:val="%1."/>
      <w:lvlJc w:val="left"/>
      <w:pPr>
        <w:tabs>
          <w:tab w:val="num" w:pos="360"/>
        </w:tabs>
        <w:ind w:left="360" w:hanging="360"/>
      </w:pPr>
      <w:rPr>
        <w:b w:val="0"/>
      </w:rPr>
    </w:lvl>
  </w:abstractNum>
  <w:abstractNum w:abstractNumId="29" w15:restartNumberingAfterBreak="0">
    <w:nsid w:val="6F001A7B"/>
    <w:multiLevelType w:val="hybridMultilevel"/>
    <w:tmpl w:val="0FD6F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517C77"/>
    <w:multiLevelType w:val="hybridMultilevel"/>
    <w:tmpl w:val="8BD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814DD"/>
    <w:multiLevelType w:val="hybridMultilevel"/>
    <w:tmpl w:val="0E6A4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1D0A9C"/>
    <w:multiLevelType w:val="hybridMultilevel"/>
    <w:tmpl w:val="7804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53DE0"/>
    <w:multiLevelType w:val="hybridMultilevel"/>
    <w:tmpl w:val="F210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23"/>
  </w:num>
  <w:num w:numId="4">
    <w:abstractNumId w:val="9"/>
  </w:num>
  <w:num w:numId="5">
    <w:abstractNumId w:val="11"/>
  </w:num>
  <w:num w:numId="6">
    <w:abstractNumId w:val="14"/>
  </w:num>
  <w:num w:numId="7">
    <w:abstractNumId w:val="30"/>
  </w:num>
  <w:num w:numId="8">
    <w:abstractNumId w:val="15"/>
  </w:num>
  <w:num w:numId="9">
    <w:abstractNumId w:val="32"/>
  </w:num>
  <w:num w:numId="10">
    <w:abstractNumId w:val="4"/>
  </w:num>
  <w:num w:numId="11">
    <w:abstractNumId w:val="13"/>
  </w:num>
  <w:num w:numId="12">
    <w:abstractNumId w:val="21"/>
  </w:num>
  <w:num w:numId="13">
    <w:abstractNumId w:val="24"/>
  </w:num>
  <w:num w:numId="14">
    <w:abstractNumId w:val="18"/>
  </w:num>
  <w:num w:numId="15">
    <w:abstractNumId w:val="29"/>
  </w:num>
  <w:num w:numId="16">
    <w:abstractNumId w:val="31"/>
  </w:num>
  <w:num w:numId="17">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num>
  <w:num w:numId="19">
    <w:abstractNumId w:val="25"/>
  </w:num>
  <w:num w:numId="20">
    <w:abstractNumId w:val="22"/>
  </w:num>
  <w:num w:numId="21">
    <w:abstractNumId w:val="26"/>
  </w:num>
  <w:num w:numId="22">
    <w:abstractNumId w:val="3"/>
  </w:num>
  <w:num w:numId="23">
    <w:abstractNumId w:val="12"/>
  </w:num>
  <w:num w:numId="24">
    <w:abstractNumId w:val="16"/>
  </w:num>
  <w:num w:numId="25">
    <w:abstractNumId w:val="5"/>
  </w:num>
  <w:num w:numId="2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0"/>
  </w:num>
  <w:num w:numId="28">
    <w:abstractNumId w:val="33"/>
  </w:num>
  <w:num w:numId="29">
    <w:abstractNumId w:val="1"/>
  </w:num>
  <w:num w:numId="30">
    <w:abstractNumId w:val="10"/>
  </w:num>
  <w:num w:numId="31">
    <w:abstractNumId w:val="17"/>
  </w:num>
  <w:num w:numId="32">
    <w:abstractNumId w:val="27"/>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A0"/>
    <w:rsid w:val="00000627"/>
    <w:rsid w:val="00005133"/>
    <w:rsid w:val="00015083"/>
    <w:rsid w:val="00031B98"/>
    <w:rsid w:val="000353B8"/>
    <w:rsid w:val="00047041"/>
    <w:rsid w:val="0004760A"/>
    <w:rsid w:val="00092346"/>
    <w:rsid w:val="000C4CAD"/>
    <w:rsid w:val="000E541D"/>
    <w:rsid w:val="000E77F6"/>
    <w:rsid w:val="000F60B7"/>
    <w:rsid w:val="00130E3F"/>
    <w:rsid w:val="00135D6E"/>
    <w:rsid w:val="00160A0B"/>
    <w:rsid w:val="00193D03"/>
    <w:rsid w:val="001967C1"/>
    <w:rsid w:val="001A1FE1"/>
    <w:rsid w:val="001A6940"/>
    <w:rsid w:val="001D08BC"/>
    <w:rsid w:val="001D38D9"/>
    <w:rsid w:val="001D4A51"/>
    <w:rsid w:val="001E144E"/>
    <w:rsid w:val="001E4474"/>
    <w:rsid w:val="001E6584"/>
    <w:rsid w:val="001F0FCA"/>
    <w:rsid w:val="001F2241"/>
    <w:rsid w:val="001F32ED"/>
    <w:rsid w:val="001F47CD"/>
    <w:rsid w:val="002130B9"/>
    <w:rsid w:val="0022213B"/>
    <w:rsid w:val="00233A60"/>
    <w:rsid w:val="00246F83"/>
    <w:rsid w:val="0025251F"/>
    <w:rsid w:val="002658EF"/>
    <w:rsid w:val="002771FD"/>
    <w:rsid w:val="00286BB4"/>
    <w:rsid w:val="002A4CD8"/>
    <w:rsid w:val="002D11AE"/>
    <w:rsid w:val="002F79A6"/>
    <w:rsid w:val="00347FA9"/>
    <w:rsid w:val="00374E67"/>
    <w:rsid w:val="00376CCC"/>
    <w:rsid w:val="003905AB"/>
    <w:rsid w:val="003914D4"/>
    <w:rsid w:val="003A550C"/>
    <w:rsid w:val="003C19EB"/>
    <w:rsid w:val="003C2598"/>
    <w:rsid w:val="003D59FD"/>
    <w:rsid w:val="003D6F42"/>
    <w:rsid w:val="003F0AC6"/>
    <w:rsid w:val="0040238C"/>
    <w:rsid w:val="00402884"/>
    <w:rsid w:val="00407BCE"/>
    <w:rsid w:val="00416FFD"/>
    <w:rsid w:val="00422C93"/>
    <w:rsid w:val="00431515"/>
    <w:rsid w:val="00434178"/>
    <w:rsid w:val="00440A0A"/>
    <w:rsid w:val="0044746E"/>
    <w:rsid w:val="00455BE7"/>
    <w:rsid w:val="0048516E"/>
    <w:rsid w:val="004A6008"/>
    <w:rsid w:val="004B57A1"/>
    <w:rsid w:val="004D4711"/>
    <w:rsid w:val="004E606A"/>
    <w:rsid w:val="004F4AF5"/>
    <w:rsid w:val="005005EF"/>
    <w:rsid w:val="00514A84"/>
    <w:rsid w:val="00515D06"/>
    <w:rsid w:val="005179AE"/>
    <w:rsid w:val="0053142C"/>
    <w:rsid w:val="0053148C"/>
    <w:rsid w:val="005531B8"/>
    <w:rsid w:val="00555BE0"/>
    <w:rsid w:val="00566F8F"/>
    <w:rsid w:val="00595CF6"/>
    <w:rsid w:val="005A2D55"/>
    <w:rsid w:val="005B4B24"/>
    <w:rsid w:val="005B4F8E"/>
    <w:rsid w:val="005C7CEF"/>
    <w:rsid w:val="005D68F4"/>
    <w:rsid w:val="005E4C07"/>
    <w:rsid w:val="006138D5"/>
    <w:rsid w:val="00656F90"/>
    <w:rsid w:val="00661165"/>
    <w:rsid w:val="00685B45"/>
    <w:rsid w:val="006879AF"/>
    <w:rsid w:val="006A33B0"/>
    <w:rsid w:val="006B6318"/>
    <w:rsid w:val="006B7050"/>
    <w:rsid w:val="006E7C9D"/>
    <w:rsid w:val="006F2A4F"/>
    <w:rsid w:val="00715B4D"/>
    <w:rsid w:val="0072541B"/>
    <w:rsid w:val="00732DFD"/>
    <w:rsid w:val="00743CF4"/>
    <w:rsid w:val="00764C11"/>
    <w:rsid w:val="0077653F"/>
    <w:rsid w:val="00785985"/>
    <w:rsid w:val="007B77FC"/>
    <w:rsid w:val="007C07A0"/>
    <w:rsid w:val="007C370C"/>
    <w:rsid w:val="007D1721"/>
    <w:rsid w:val="007D2F99"/>
    <w:rsid w:val="007E091C"/>
    <w:rsid w:val="007E4BCD"/>
    <w:rsid w:val="007F1C16"/>
    <w:rsid w:val="007F586C"/>
    <w:rsid w:val="008021CF"/>
    <w:rsid w:val="00811165"/>
    <w:rsid w:val="0082139E"/>
    <w:rsid w:val="008241B5"/>
    <w:rsid w:val="00843827"/>
    <w:rsid w:val="008647C5"/>
    <w:rsid w:val="0086748E"/>
    <w:rsid w:val="00877392"/>
    <w:rsid w:val="0089525D"/>
    <w:rsid w:val="008D1A35"/>
    <w:rsid w:val="00904EE0"/>
    <w:rsid w:val="00926828"/>
    <w:rsid w:val="0094583E"/>
    <w:rsid w:val="00975163"/>
    <w:rsid w:val="009874F9"/>
    <w:rsid w:val="00990FE4"/>
    <w:rsid w:val="009921FE"/>
    <w:rsid w:val="009A41AA"/>
    <w:rsid w:val="009B115D"/>
    <w:rsid w:val="009B3F61"/>
    <w:rsid w:val="009B5C2F"/>
    <w:rsid w:val="009C332B"/>
    <w:rsid w:val="009C7319"/>
    <w:rsid w:val="009D3822"/>
    <w:rsid w:val="009E578D"/>
    <w:rsid w:val="009F1C8F"/>
    <w:rsid w:val="009F5848"/>
    <w:rsid w:val="009F7E0F"/>
    <w:rsid w:val="00A137E0"/>
    <w:rsid w:val="00A27C14"/>
    <w:rsid w:val="00A31274"/>
    <w:rsid w:val="00A50363"/>
    <w:rsid w:val="00A90FD6"/>
    <w:rsid w:val="00A94226"/>
    <w:rsid w:val="00A960F7"/>
    <w:rsid w:val="00AA0C8E"/>
    <w:rsid w:val="00AC0E51"/>
    <w:rsid w:val="00AC34A2"/>
    <w:rsid w:val="00AC5802"/>
    <w:rsid w:val="00AD557E"/>
    <w:rsid w:val="00AF1D6B"/>
    <w:rsid w:val="00AF5DF3"/>
    <w:rsid w:val="00B07850"/>
    <w:rsid w:val="00B23216"/>
    <w:rsid w:val="00B35773"/>
    <w:rsid w:val="00B3651A"/>
    <w:rsid w:val="00B36FC9"/>
    <w:rsid w:val="00B509D2"/>
    <w:rsid w:val="00B57971"/>
    <w:rsid w:val="00B703A1"/>
    <w:rsid w:val="00B940CB"/>
    <w:rsid w:val="00BA0B26"/>
    <w:rsid w:val="00BB0598"/>
    <w:rsid w:val="00BD2338"/>
    <w:rsid w:val="00BD2682"/>
    <w:rsid w:val="00BE46A9"/>
    <w:rsid w:val="00BF53C8"/>
    <w:rsid w:val="00BF5604"/>
    <w:rsid w:val="00C019F9"/>
    <w:rsid w:val="00C03982"/>
    <w:rsid w:val="00C05FED"/>
    <w:rsid w:val="00C06581"/>
    <w:rsid w:val="00C23C05"/>
    <w:rsid w:val="00C44185"/>
    <w:rsid w:val="00C630B4"/>
    <w:rsid w:val="00C6789E"/>
    <w:rsid w:val="00C87D65"/>
    <w:rsid w:val="00C904F5"/>
    <w:rsid w:val="00CA0A58"/>
    <w:rsid w:val="00CA0CA2"/>
    <w:rsid w:val="00CB0766"/>
    <w:rsid w:val="00CC3E1B"/>
    <w:rsid w:val="00CD2600"/>
    <w:rsid w:val="00CE2B50"/>
    <w:rsid w:val="00CE3807"/>
    <w:rsid w:val="00CE74E9"/>
    <w:rsid w:val="00D02823"/>
    <w:rsid w:val="00D309CB"/>
    <w:rsid w:val="00D70E2D"/>
    <w:rsid w:val="00D85629"/>
    <w:rsid w:val="00D928DD"/>
    <w:rsid w:val="00DA0F6C"/>
    <w:rsid w:val="00DA5838"/>
    <w:rsid w:val="00DC0B98"/>
    <w:rsid w:val="00DD29A0"/>
    <w:rsid w:val="00DF1A91"/>
    <w:rsid w:val="00E04885"/>
    <w:rsid w:val="00E06825"/>
    <w:rsid w:val="00E166D4"/>
    <w:rsid w:val="00E27305"/>
    <w:rsid w:val="00E32BBE"/>
    <w:rsid w:val="00E41C9E"/>
    <w:rsid w:val="00E43123"/>
    <w:rsid w:val="00E62D1B"/>
    <w:rsid w:val="00E71FC1"/>
    <w:rsid w:val="00E755EF"/>
    <w:rsid w:val="00E76EC9"/>
    <w:rsid w:val="00E77EA4"/>
    <w:rsid w:val="00E92030"/>
    <w:rsid w:val="00E93F1A"/>
    <w:rsid w:val="00EA04B5"/>
    <w:rsid w:val="00EA1BDA"/>
    <w:rsid w:val="00EA444F"/>
    <w:rsid w:val="00EC68AD"/>
    <w:rsid w:val="00EE6BB6"/>
    <w:rsid w:val="00F02687"/>
    <w:rsid w:val="00F158F9"/>
    <w:rsid w:val="00F3074C"/>
    <w:rsid w:val="00F34159"/>
    <w:rsid w:val="00F42580"/>
    <w:rsid w:val="00F47BAE"/>
    <w:rsid w:val="00F54CDE"/>
    <w:rsid w:val="00F67DC4"/>
    <w:rsid w:val="00F67F68"/>
    <w:rsid w:val="00F90BD5"/>
    <w:rsid w:val="00FA352C"/>
    <w:rsid w:val="00FB32CB"/>
    <w:rsid w:val="00FB3476"/>
    <w:rsid w:val="00FC0543"/>
    <w:rsid w:val="00FC327F"/>
    <w:rsid w:val="00FC3758"/>
    <w:rsid w:val="00FD343A"/>
    <w:rsid w:val="00FD343E"/>
    <w:rsid w:val="00FE0D3B"/>
    <w:rsid w:val="00FE26DF"/>
    <w:rsid w:val="00FF1ED2"/>
    <w:rsid w:val="00FF7B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ABBA5"/>
  <w15:docId w15:val="{D3FC6AB5-853C-4D26-932C-5E0CECD2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 w:type="paragraph" w:styleId="BodyText">
    <w:name w:val="Body Text"/>
    <w:basedOn w:val="Normal"/>
    <w:rPr>
      <w:sz w:val="24"/>
    </w:rPr>
  </w:style>
  <w:style w:type="paragraph" w:styleId="BodyTextIndent">
    <w:name w:val="Body Text Indent"/>
    <w:basedOn w:val="Normal"/>
    <w:pPr>
      <w:ind w:left="426"/>
    </w:pPr>
    <w:rPr>
      <w:rFonts w:ascii="Verdana" w:hAnsi="Verdana"/>
      <w:sz w:val="20"/>
    </w:rPr>
  </w:style>
  <w:style w:type="paragraph" w:styleId="BodyText2">
    <w:name w:val="Body Text 2"/>
    <w:basedOn w:val="Normal"/>
    <w:rPr>
      <w:rFonts w:ascii="Verdana" w:hAnsi="Verdana"/>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DA0F6C"/>
    <w:rPr>
      <w:rFonts w:ascii="Tahoma" w:hAnsi="Tahoma" w:cs="Tahoma"/>
      <w:sz w:val="16"/>
      <w:szCs w:val="16"/>
    </w:rPr>
  </w:style>
  <w:style w:type="character" w:customStyle="1" w:styleId="BalloonTextChar">
    <w:name w:val="Balloon Text Char"/>
    <w:basedOn w:val="DefaultParagraphFont"/>
    <w:link w:val="BalloonText"/>
    <w:rsid w:val="00DA0F6C"/>
    <w:rPr>
      <w:rFonts w:ascii="Tahoma" w:hAnsi="Tahoma" w:cs="Tahoma"/>
      <w:sz w:val="16"/>
      <w:szCs w:val="16"/>
      <w:lang w:eastAsia="en-US"/>
    </w:rPr>
  </w:style>
  <w:style w:type="paragraph" w:styleId="ListParagraph">
    <w:name w:val="List Paragraph"/>
    <w:basedOn w:val="Normal"/>
    <w:uiPriority w:val="34"/>
    <w:qFormat/>
    <w:rsid w:val="00DA0F6C"/>
    <w:pPr>
      <w:ind w:left="720"/>
      <w:contextualSpacing/>
    </w:pPr>
  </w:style>
  <w:style w:type="table" w:styleId="TableGrid">
    <w:name w:val="Table Grid"/>
    <w:basedOn w:val="TableNormal"/>
    <w:rsid w:val="00FC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09CB"/>
    <w:rPr>
      <w:sz w:val="22"/>
      <w:lang w:eastAsia="en-US"/>
    </w:rPr>
  </w:style>
  <w:style w:type="paragraph" w:styleId="NormalWeb">
    <w:name w:val="Normal (Web)"/>
    <w:basedOn w:val="Normal"/>
    <w:uiPriority w:val="99"/>
    <w:unhideWhenUsed/>
    <w:rsid w:val="00EE6BB6"/>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4E606A"/>
    <w:rPr>
      <w:color w:val="605E5C"/>
      <w:shd w:val="clear" w:color="auto" w:fill="E1DFDD"/>
    </w:rPr>
  </w:style>
  <w:style w:type="paragraph" w:styleId="Revision">
    <w:name w:val="Revision"/>
    <w:hidden/>
    <w:uiPriority w:val="99"/>
    <w:semiHidden/>
    <w:rsid w:val="00C019F9"/>
    <w:rPr>
      <w:sz w:val="22"/>
      <w:lang w:eastAsia="en-US"/>
    </w:rPr>
  </w:style>
  <w:style w:type="character" w:styleId="CommentReference">
    <w:name w:val="annotation reference"/>
    <w:basedOn w:val="DefaultParagraphFont"/>
    <w:semiHidden/>
    <w:unhideWhenUsed/>
    <w:rsid w:val="00092346"/>
    <w:rPr>
      <w:sz w:val="16"/>
      <w:szCs w:val="16"/>
    </w:rPr>
  </w:style>
  <w:style w:type="paragraph" w:styleId="CommentText">
    <w:name w:val="annotation text"/>
    <w:basedOn w:val="Normal"/>
    <w:link w:val="CommentTextChar"/>
    <w:unhideWhenUsed/>
    <w:rsid w:val="00092346"/>
    <w:rPr>
      <w:sz w:val="20"/>
    </w:rPr>
  </w:style>
  <w:style w:type="character" w:customStyle="1" w:styleId="CommentTextChar">
    <w:name w:val="Comment Text Char"/>
    <w:basedOn w:val="DefaultParagraphFont"/>
    <w:link w:val="CommentText"/>
    <w:rsid w:val="00092346"/>
    <w:rPr>
      <w:lang w:eastAsia="en-US"/>
    </w:rPr>
  </w:style>
  <w:style w:type="paragraph" w:styleId="CommentSubject">
    <w:name w:val="annotation subject"/>
    <w:basedOn w:val="CommentText"/>
    <w:next w:val="CommentText"/>
    <w:link w:val="CommentSubjectChar"/>
    <w:semiHidden/>
    <w:unhideWhenUsed/>
    <w:rsid w:val="00092346"/>
    <w:rPr>
      <w:b/>
      <w:bCs/>
    </w:rPr>
  </w:style>
  <w:style w:type="character" w:customStyle="1" w:styleId="CommentSubjectChar">
    <w:name w:val="Comment Subject Char"/>
    <w:basedOn w:val="CommentTextChar"/>
    <w:link w:val="CommentSubject"/>
    <w:semiHidden/>
    <w:rsid w:val="00092346"/>
    <w:rPr>
      <w:b/>
      <w:bCs/>
      <w:lang w:eastAsia="en-US"/>
    </w:rPr>
  </w:style>
  <w:style w:type="character" w:customStyle="1" w:styleId="cf01">
    <w:name w:val="cf01"/>
    <w:basedOn w:val="DefaultParagraphFont"/>
    <w:rsid w:val="007D2F99"/>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2204">
      <w:bodyDiv w:val="1"/>
      <w:marLeft w:val="0"/>
      <w:marRight w:val="0"/>
      <w:marTop w:val="0"/>
      <w:marBottom w:val="0"/>
      <w:divBdr>
        <w:top w:val="none" w:sz="0" w:space="0" w:color="auto"/>
        <w:left w:val="none" w:sz="0" w:space="0" w:color="auto"/>
        <w:bottom w:val="none" w:sz="0" w:space="0" w:color="auto"/>
        <w:right w:val="none" w:sz="0" w:space="0" w:color="auto"/>
      </w:divBdr>
    </w:div>
    <w:div w:id="135800514">
      <w:bodyDiv w:val="1"/>
      <w:marLeft w:val="0"/>
      <w:marRight w:val="0"/>
      <w:marTop w:val="0"/>
      <w:marBottom w:val="0"/>
      <w:divBdr>
        <w:top w:val="none" w:sz="0" w:space="0" w:color="auto"/>
        <w:left w:val="none" w:sz="0" w:space="0" w:color="auto"/>
        <w:bottom w:val="none" w:sz="0" w:space="0" w:color="auto"/>
        <w:right w:val="none" w:sz="0" w:space="0" w:color="auto"/>
      </w:divBdr>
      <w:divsChild>
        <w:div w:id="204145207">
          <w:marLeft w:val="0"/>
          <w:marRight w:val="0"/>
          <w:marTop w:val="0"/>
          <w:marBottom w:val="0"/>
          <w:divBdr>
            <w:top w:val="none" w:sz="0" w:space="0" w:color="auto"/>
            <w:left w:val="none" w:sz="0" w:space="0" w:color="auto"/>
            <w:bottom w:val="none" w:sz="0" w:space="0" w:color="auto"/>
            <w:right w:val="none" w:sz="0" w:space="0" w:color="auto"/>
          </w:divBdr>
          <w:divsChild>
            <w:div w:id="393937480">
              <w:marLeft w:val="0"/>
              <w:marRight w:val="0"/>
              <w:marTop w:val="0"/>
              <w:marBottom w:val="0"/>
              <w:divBdr>
                <w:top w:val="none" w:sz="0" w:space="0" w:color="auto"/>
                <w:left w:val="none" w:sz="0" w:space="0" w:color="auto"/>
                <w:bottom w:val="none" w:sz="0" w:space="0" w:color="auto"/>
                <w:right w:val="none" w:sz="0" w:space="0" w:color="auto"/>
              </w:divBdr>
              <w:divsChild>
                <w:div w:id="637610484">
                  <w:marLeft w:val="150"/>
                  <w:marRight w:val="150"/>
                  <w:marTop w:val="150"/>
                  <w:marBottom w:val="150"/>
                  <w:divBdr>
                    <w:top w:val="none" w:sz="0" w:space="0" w:color="auto"/>
                    <w:left w:val="none" w:sz="0" w:space="0" w:color="auto"/>
                    <w:bottom w:val="none" w:sz="0" w:space="0" w:color="auto"/>
                    <w:right w:val="none" w:sz="0" w:space="0" w:color="auto"/>
                  </w:divBdr>
                  <w:divsChild>
                    <w:div w:id="1798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705">
      <w:bodyDiv w:val="1"/>
      <w:marLeft w:val="0"/>
      <w:marRight w:val="0"/>
      <w:marTop w:val="0"/>
      <w:marBottom w:val="0"/>
      <w:divBdr>
        <w:top w:val="none" w:sz="0" w:space="0" w:color="auto"/>
        <w:left w:val="none" w:sz="0" w:space="0" w:color="auto"/>
        <w:bottom w:val="none" w:sz="0" w:space="0" w:color="auto"/>
        <w:right w:val="none" w:sz="0" w:space="0" w:color="auto"/>
      </w:divBdr>
    </w:div>
    <w:div w:id="1173685052">
      <w:bodyDiv w:val="1"/>
      <w:marLeft w:val="0"/>
      <w:marRight w:val="0"/>
      <w:marTop w:val="0"/>
      <w:marBottom w:val="0"/>
      <w:divBdr>
        <w:top w:val="none" w:sz="0" w:space="0" w:color="auto"/>
        <w:left w:val="none" w:sz="0" w:space="0" w:color="auto"/>
        <w:bottom w:val="none" w:sz="0" w:space="0" w:color="auto"/>
        <w:right w:val="none" w:sz="0" w:space="0" w:color="auto"/>
      </w:divBdr>
      <w:divsChild>
        <w:div w:id="369378757">
          <w:marLeft w:val="0"/>
          <w:marRight w:val="0"/>
          <w:marTop w:val="0"/>
          <w:marBottom w:val="0"/>
          <w:divBdr>
            <w:top w:val="none" w:sz="0" w:space="0" w:color="auto"/>
            <w:left w:val="none" w:sz="0" w:space="0" w:color="auto"/>
            <w:bottom w:val="none" w:sz="0" w:space="0" w:color="auto"/>
            <w:right w:val="none" w:sz="0" w:space="0" w:color="auto"/>
          </w:divBdr>
          <w:divsChild>
            <w:div w:id="749276225">
              <w:marLeft w:val="0"/>
              <w:marRight w:val="0"/>
              <w:marTop w:val="0"/>
              <w:marBottom w:val="0"/>
              <w:divBdr>
                <w:top w:val="none" w:sz="0" w:space="0" w:color="auto"/>
                <w:left w:val="none" w:sz="0" w:space="0" w:color="auto"/>
                <w:bottom w:val="none" w:sz="0" w:space="0" w:color="auto"/>
                <w:right w:val="none" w:sz="0" w:space="0" w:color="auto"/>
              </w:divBdr>
              <w:divsChild>
                <w:div w:id="1312521236">
                  <w:marLeft w:val="150"/>
                  <w:marRight w:val="150"/>
                  <w:marTop w:val="150"/>
                  <w:marBottom w:val="150"/>
                  <w:divBdr>
                    <w:top w:val="none" w:sz="0" w:space="0" w:color="auto"/>
                    <w:left w:val="none" w:sz="0" w:space="0" w:color="auto"/>
                    <w:bottom w:val="none" w:sz="0" w:space="0" w:color="auto"/>
                    <w:right w:val="none" w:sz="0" w:space="0" w:color="auto"/>
                  </w:divBdr>
                  <w:divsChild>
                    <w:div w:id="16152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0972">
      <w:bodyDiv w:val="1"/>
      <w:marLeft w:val="0"/>
      <w:marRight w:val="0"/>
      <w:marTop w:val="0"/>
      <w:marBottom w:val="0"/>
      <w:divBdr>
        <w:top w:val="none" w:sz="0" w:space="0" w:color="auto"/>
        <w:left w:val="none" w:sz="0" w:space="0" w:color="auto"/>
        <w:bottom w:val="none" w:sz="0" w:space="0" w:color="auto"/>
        <w:right w:val="none" w:sz="0" w:space="0" w:color="auto"/>
      </w:divBdr>
    </w:div>
    <w:div w:id="1507406986">
      <w:bodyDiv w:val="1"/>
      <w:marLeft w:val="0"/>
      <w:marRight w:val="0"/>
      <w:marTop w:val="0"/>
      <w:marBottom w:val="0"/>
      <w:divBdr>
        <w:top w:val="none" w:sz="0" w:space="0" w:color="auto"/>
        <w:left w:val="none" w:sz="0" w:space="0" w:color="auto"/>
        <w:bottom w:val="none" w:sz="0" w:space="0" w:color="auto"/>
        <w:right w:val="none" w:sz="0" w:space="0" w:color="auto"/>
      </w:divBdr>
    </w:div>
    <w:div w:id="18090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studentservices/documents/appeals-misconduct-complaints/academic-appeal-procedure-post-sept-24.pdf" TargetMode="External"/><Relationship Id="rId18" Type="http://schemas.openxmlformats.org/officeDocument/2006/relationships/hyperlink" Target="mailto:academic-appeals@nottingham.ac.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ottingham.ac.uk/academicservices/currentstudents/extenuating-circumstances/guidance-on-recommendations-for-ec-panels.aspx" TargetMode="External"/><Relationship Id="rId7" Type="http://schemas.openxmlformats.org/officeDocument/2006/relationships/settings" Target="settings.xml"/><Relationship Id="rId12" Type="http://schemas.openxmlformats.org/officeDocument/2006/relationships/hyperlink" Target="https://www.nottingham.ac.uk/studentservices/documents/appeals-misconduct-complaints/academic-appeals-code-of-practice-sept-24.pdf" TargetMode="External"/><Relationship Id="rId17" Type="http://schemas.openxmlformats.org/officeDocument/2006/relationships/hyperlink" Target="https://www.nottingham.ac.uk/studentservices/documents/appeals-misconduct-complaints/academic-appeals-code-of-practice-sept-2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ottingham.ac.uk/studentservices/documents/appeals-misconduct-complaints/academic-appeals-code-of-practice-sept-24.pdf" TargetMode="External"/><Relationship Id="rId20" Type="http://schemas.openxmlformats.org/officeDocument/2006/relationships/hyperlink" Target="https://www.nottingham.ac.uk/studentservices/documents/appeals-misconduct-complaints/academic-appeals-code-of-practice-sept-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cademic-appeals@nottingham.ac.uk" TargetMode="External"/><Relationship Id="rId5" Type="http://schemas.openxmlformats.org/officeDocument/2006/relationships/numbering" Target="numbering.xml"/><Relationship Id="rId15" Type="http://schemas.openxmlformats.org/officeDocument/2006/relationships/hyperlink" Target="http://www.su.nottingham.ac.uk/advice/student-advice-centre/" TargetMode="External"/><Relationship Id="rId23" Type="http://schemas.openxmlformats.org/officeDocument/2006/relationships/hyperlink" Target="https://www.nottingham.ac.uk/qualitymanual/academic-regulations/ug-regs-sep20.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ottingham.ac.uk/studentservices/documents/appeals-misconduct-complaints/academic-appeals-code-of-practice-sept-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studentservices/servicedetails/appeals-complaints-and-conduct/guidance-on-completing-the-academic-appeal-form.aspx" TargetMode="External"/><Relationship Id="rId22" Type="http://schemas.openxmlformats.org/officeDocument/2006/relationships/hyperlink" Target="https://www.nottingham.ac.uk/qualitymanual/academic-regulations/index.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1e910d-4918-42f1-af2c-ed1101d63a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7" ma:contentTypeDescription="Create a new document." ma:contentTypeScope="" ma:versionID="3465deff80cb7c332777799617fa8ce9">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c62fbc89878f4912ddd1e92f0024cb4b"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B5DA-E778-412A-BADB-8DF003850C38}">
  <ds:schemaRef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0c1e910d-4918-42f1-af2c-ed1101d63abc"/>
    <ds:schemaRef ds:uri="http://schemas.microsoft.com/office/2006/documentManagement/types"/>
    <ds:schemaRef ds:uri="786e620f-b1da-4f59-878c-ef7546d25bf1"/>
    <ds:schemaRef ds:uri="http://schemas.microsoft.com/office/2006/metadata/properties"/>
  </ds:schemaRefs>
</ds:datastoreItem>
</file>

<file path=customXml/itemProps2.xml><?xml version="1.0" encoding="utf-8"?>
<ds:datastoreItem xmlns:ds="http://schemas.openxmlformats.org/officeDocument/2006/customXml" ds:itemID="{CB416602-FF24-478D-BC55-84CD71A093F6}">
  <ds:schemaRefs>
    <ds:schemaRef ds:uri="http://schemas.microsoft.com/sharepoint/v3/contenttype/forms"/>
  </ds:schemaRefs>
</ds:datastoreItem>
</file>

<file path=customXml/itemProps3.xml><?xml version="1.0" encoding="utf-8"?>
<ds:datastoreItem xmlns:ds="http://schemas.openxmlformats.org/officeDocument/2006/customXml" ds:itemID="{55652560-CEDA-47E7-9AE9-2000B0098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5944E-200B-48B9-877E-B3FCB915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2318</Words>
  <Characters>13213</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THE UNIVERSITY OF NOTTINGHAM</vt:lpstr>
    </vt:vector>
  </TitlesOfParts>
  <Company>The University of Nottingham</Company>
  <LinksUpToDate>false</LinksUpToDate>
  <CharactersWithSpaces>15501</CharactersWithSpaces>
  <SharedDoc>false</SharedDoc>
  <HLinks>
    <vt:vector size="6" baseType="variant">
      <vt:variant>
        <vt:i4>3407977</vt:i4>
      </vt:variant>
      <vt:variant>
        <vt:i4>0</vt:i4>
      </vt:variant>
      <vt:variant>
        <vt:i4>0</vt:i4>
      </vt:variant>
      <vt:variant>
        <vt:i4>5</vt:i4>
      </vt:variant>
      <vt:variant>
        <vt:lpwstr>http://www.nottingham.ac.uk/academicservices/qualitymanual/complaintsandappeals/appealspolicy.aspx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NOTTINGHAM</dc:title>
  <dc:creator>Registrars Department</dc:creator>
  <cp:lastModifiedBy>Neal Kirkup (staff)</cp:lastModifiedBy>
  <cp:revision>2</cp:revision>
  <cp:lastPrinted>2016-09-22T12:29:00Z</cp:lastPrinted>
  <dcterms:created xsi:type="dcterms:W3CDTF">2025-03-14T11:19:00Z</dcterms:created>
  <dcterms:modified xsi:type="dcterms:W3CDTF">2025-03-14T11:19:00Z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